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F0161" w14:textId="77777777" w:rsidR="007109C4" w:rsidRPr="00384F0C" w:rsidRDefault="007109C4" w:rsidP="007109C4">
      <w:pPr>
        <w:spacing w:line="360" w:lineRule="auto"/>
        <w:rPr>
          <w:rFonts w:ascii="宋体" w:eastAsia="宋体" w:hAnsi="宋体" w:cs="Times New Roman"/>
          <w:b/>
          <w:sz w:val="24"/>
          <w:szCs w:val="24"/>
        </w:rPr>
      </w:pPr>
    </w:p>
    <w:p w14:paraId="35E4C639" w14:textId="77777777" w:rsidR="007109C4" w:rsidRPr="00384F0C" w:rsidRDefault="007109C4" w:rsidP="007109C4">
      <w:pPr>
        <w:spacing w:line="360" w:lineRule="auto"/>
        <w:jc w:val="center"/>
        <w:rPr>
          <w:rFonts w:ascii="宋体" w:eastAsia="宋体" w:hAnsi="宋体" w:cs="Times New Roman"/>
          <w:b/>
          <w:sz w:val="24"/>
          <w:szCs w:val="24"/>
        </w:rPr>
      </w:pPr>
      <w:r w:rsidRPr="00384F0C">
        <w:rPr>
          <w:rFonts w:ascii="宋体" w:eastAsia="宋体" w:hAnsi="宋体" w:cs="Times New Roman" w:hint="eastAsia"/>
          <w:b/>
          <w:sz w:val="24"/>
          <w:szCs w:val="24"/>
        </w:rPr>
        <w:t>北京大学国际关系学院与汇丰商学院</w:t>
      </w:r>
      <w:bookmarkStart w:id="0" w:name="_GoBack"/>
      <w:bookmarkEnd w:id="0"/>
    </w:p>
    <w:p w14:paraId="24954656" w14:textId="77777777" w:rsidR="007109C4" w:rsidRPr="00384F0C" w:rsidRDefault="007109C4" w:rsidP="007109C4">
      <w:pPr>
        <w:widowControl/>
        <w:spacing w:line="360" w:lineRule="auto"/>
        <w:jc w:val="center"/>
        <w:rPr>
          <w:rFonts w:ascii="宋体" w:eastAsia="宋体" w:hAnsi="宋体" w:cs="Times New Roman"/>
          <w:b/>
          <w:sz w:val="24"/>
          <w:szCs w:val="24"/>
        </w:rPr>
      </w:pPr>
      <w:r w:rsidRPr="00384F0C">
        <w:rPr>
          <w:rFonts w:ascii="宋体" w:eastAsia="宋体" w:hAnsi="宋体" w:cs="Times New Roman" w:hint="eastAsia"/>
          <w:b/>
          <w:sz w:val="24"/>
          <w:szCs w:val="24"/>
        </w:rPr>
        <w:t>“国际政治与国际金融”跨学科本科联合培养项目</w:t>
      </w:r>
    </w:p>
    <w:p w14:paraId="0DB80B9D" w14:textId="77777777" w:rsidR="007109C4" w:rsidRPr="00384F0C" w:rsidRDefault="007109C4" w:rsidP="007109C4">
      <w:pPr>
        <w:widowControl/>
        <w:spacing w:line="360" w:lineRule="auto"/>
        <w:jc w:val="center"/>
        <w:rPr>
          <w:rFonts w:ascii="宋体" w:eastAsia="宋体" w:hAnsi="宋体" w:cs="Times New Roman"/>
          <w:b/>
          <w:sz w:val="24"/>
          <w:szCs w:val="24"/>
        </w:rPr>
      </w:pPr>
      <w:r w:rsidRPr="00384F0C">
        <w:rPr>
          <w:rFonts w:ascii="宋体" w:eastAsia="宋体" w:hAnsi="宋体" w:cs="Times New Roman" w:hint="eastAsia"/>
          <w:b/>
          <w:sz w:val="24"/>
          <w:szCs w:val="24"/>
        </w:rPr>
        <w:t>培养方案</w:t>
      </w:r>
    </w:p>
    <w:p w14:paraId="68A24C9E" w14:textId="77777777" w:rsidR="007109C4" w:rsidRPr="00384F0C" w:rsidRDefault="007109C4" w:rsidP="007109C4">
      <w:pPr>
        <w:spacing w:line="360" w:lineRule="auto"/>
        <w:jc w:val="left"/>
        <w:rPr>
          <w:rFonts w:ascii="宋体" w:eastAsia="宋体" w:hAnsi="宋体" w:cs="Times New Roman"/>
          <w:b/>
          <w:sz w:val="24"/>
          <w:szCs w:val="24"/>
        </w:rPr>
      </w:pPr>
    </w:p>
    <w:p w14:paraId="35622749" w14:textId="77777777" w:rsidR="007109C4" w:rsidRPr="00384F0C" w:rsidRDefault="007109C4" w:rsidP="007109C4">
      <w:pPr>
        <w:spacing w:line="360" w:lineRule="auto"/>
        <w:jc w:val="left"/>
        <w:rPr>
          <w:rFonts w:ascii="Times New Roman" w:eastAsia="宋体" w:hAnsi="Times New Roman" w:cs="Times New Roman"/>
          <w:sz w:val="24"/>
          <w:szCs w:val="24"/>
        </w:rPr>
      </w:pPr>
      <w:r w:rsidRPr="00384F0C">
        <w:rPr>
          <w:rFonts w:ascii="宋体" w:eastAsia="宋体" w:hAnsi="宋体" w:cs="Times New Roman" w:hint="eastAsia"/>
          <w:b/>
          <w:sz w:val="24"/>
          <w:szCs w:val="24"/>
        </w:rPr>
        <w:t>一、项目简介</w:t>
      </w:r>
    </w:p>
    <w:p w14:paraId="1189E5DA" w14:textId="77777777" w:rsidR="007109C4" w:rsidRPr="00384F0C" w:rsidRDefault="007109C4" w:rsidP="007109C4">
      <w:pPr>
        <w:spacing w:line="360" w:lineRule="auto"/>
        <w:ind w:firstLineChars="200" w:firstLine="480"/>
        <w:jc w:val="left"/>
        <w:rPr>
          <w:rFonts w:ascii="Times New Roman" w:eastAsia="宋体" w:hAnsi="Times New Roman" w:cs="Times New Roman"/>
          <w:sz w:val="24"/>
          <w:szCs w:val="24"/>
        </w:rPr>
      </w:pPr>
      <w:r w:rsidRPr="00384F0C">
        <w:rPr>
          <w:rFonts w:ascii="Times New Roman" w:eastAsia="宋体" w:hAnsi="Times New Roman" w:cs="Times New Roman"/>
          <w:sz w:val="24"/>
          <w:szCs w:val="24"/>
        </w:rPr>
        <w:t>为适应我国未来建设发展的需要，加速培养</w:t>
      </w:r>
      <w:r w:rsidRPr="00384F0C">
        <w:rPr>
          <w:rFonts w:ascii="Times New Roman" w:eastAsia="宋体" w:hAnsi="Times New Roman" w:cs="Times New Roman"/>
          <w:sz w:val="24"/>
          <w:szCs w:val="24"/>
        </w:rPr>
        <w:t>“</w:t>
      </w:r>
      <w:r w:rsidRPr="00384F0C">
        <w:rPr>
          <w:rFonts w:ascii="Times New Roman" w:eastAsia="宋体" w:hAnsi="Times New Roman" w:cs="Times New Roman"/>
          <w:sz w:val="24"/>
          <w:szCs w:val="24"/>
        </w:rPr>
        <w:t>宽口径、厚基础、高素质</w:t>
      </w:r>
      <w:r w:rsidRPr="00384F0C">
        <w:rPr>
          <w:rFonts w:ascii="Times New Roman" w:eastAsia="宋体" w:hAnsi="Times New Roman" w:cs="Times New Roman"/>
          <w:sz w:val="24"/>
          <w:szCs w:val="24"/>
        </w:rPr>
        <w:t>”</w:t>
      </w:r>
      <w:r w:rsidRPr="00384F0C">
        <w:rPr>
          <w:rFonts w:ascii="Times New Roman" w:eastAsia="宋体" w:hAnsi="Times New Roman" w:cs="Times New Roman"/>
          <w:sz w:val="24"/>
          <w:szCs w:val="24"/>
        </w:rPr>
        <w:t>、富有创新精神和实践能力的复合型人才，充分利用北京大学综合学科优势，国际关系学院和汇丰商学院开展</w:t>
      </w:r>
      <w:r w:rsidRPr="00384F0C">
        <w:rPr>
          <w:rFonts w:ascii="Times New Roman" w:eastAsia="宋体" w:hAnsi="Times New Roman" w:cs="Times New Roman" w:hint="eastAsia"/>
          <w:sz w:val="24"/>
          <w:szCs w:val="24"/>
        </w:rPr>
        <w:t>“</w:t>
      </w:r>
      <w:r w:rsidRPr="00384F0C">
        <w:rPr>
          <w:rFonts w:ascii="Times New Roman" w:eastAsia="宋体" w:hAnsi="Times New Roman" w:cs="Times New Roman"/>
          <w:sz w:val="24"/>
          <w:szCs w:val="24"/>
        </w:rPr>
        <w:t>国际政治与国际金融</w:t>
      </w:r>
      <w:r w:rsidRPr="00384F0C">
        <w:rPr>
          <w:rFonts w:ascii="Times New Roman" w:eastAsia="宋体" w:hAnsi="Times New Roman" w:cs="Times New Roman" w:hint="eastAsia"/>
          <w:sz w:val="24"/>
          <w:szCs w:val="24"/>
        </w:rPr>
        <w:t>”跨学科本科</w:t>
      </w:r>
      <w:r w:rsidRPr="00384F0C">
        <w:rPr>
          <w:rFonts w:ascii="Times New Roman" w:eastAsia="宋体" w:hAnsi="Times New Roman" w:cs="Times New Roman"/>
          <w:sz w:val="24"/>
          <w:szCs w:val="24"/>
        </w:rPr>
        <w:t>联合培养项目。</w:t>
      </w:r>
    </w:p>
    <w:p w14:paraId="724396DD" w14:textId="77777777" w:rsidR="007109C4" w:rsidRPr="00384F0C" w:rsidRDefault="007109C4" w:rsidP="007109C4">
      <w:pPr>
        <w:spacing w:line="360" w:lineRule="auto"/>
        <w:ind w:firstLineChars="200" w:firstLine="480"/>
        <w:jc w:val="left"/>
        <w:rPr>
          <w:rFonts w:ascii="Times New Roman" w:eastAsia="宋体" w:hAnsi="Times New Roman" w:cs="Times New Roman"/>
          <w:sz w:val="24"/>
          <w:szCs w:val="24"/>
        </w:rPr>
      </w:pPr>
    </w:p>
    <w:p w14:paraId="25FF7EBE" w14:textId="77777777" w:rsidR="007109C4" w:rsidRPr="00384F0C" w:rsidRDefault="007109C4" w:rsidP="007109C4">
      <w:pPr>
        <w:spacing w:line="360" w:lineRule="auto"/>
        <w:rPr>
          <w:rFonts w:ascii="Times New Roman" w:eastAsia="宋体" w:hAnsi="Times New Roman" w:cs="Times New Roman"/>
          <w:b/>
          <w:sz w:val="24"/>
          <w:szCs w:val="24"/>
        </w:rPr>
      </w:pPr>
      <w:r w:rsidRPr="00384F0C">
        <w:rPr>
          <w:rFonts w:ascii="Times New Roman" w:eastAsia="宋体" w:hAnsi="Times New Roman" w:cs="Times New Roman" w:hint="eastAsia"/>
          <w:b/>
          <w:sz w:val="24"/>
          <w:szCs w:val="24"/>
        </w:rPr>
        <w:t>二</w:t>
      </w:r>
      <w:r w:rsidRPr="00384F0C">
        <w:rPr>
          <w:rFonts w:ascii="Times New Roman" w:eastAsia="宋体" w:hAnsi="Times New Roman" w:cs="Times New Roman"/>
          <w:b/>
          <w:sz w:val="24"/>
          <w:szCs w:val="24"/>
        </w:rPr>
        <w:t>、</w:t>
      </w:r>
      <w:r w:rsidRPr="00384F0C">
        <w:rPr>
          <w:rFonts w:ascii="Times New Roman" w:eastAsia="宋体" w:hAnsi="Times New Roman" w:cs="Times New Roman" w:hint="eastAsia"/>
          <w:b/>
          <w:sz w:val="24"/>
          <w:szCs w:val="24"/>
        </w:rPr>
        <w:t>招收</w:t>
      </w:r>
      <w:r w:rsidRPr="00384F0C">
        <w:rPr>
          <w:rFonts w:ascii="Times New Roman" w:eastAsia="宋体" w:hAnsi="Times New Roman" w:cs="Times New Roman"/>
          <w:b/>
          <w:sz w:val="24"/>
          <w:szCs w:val="24"/>
        </w:rPr>
        <w:t>对象与培养目标</w:t>
      </w:r>
    </w:p>
    <w:p w14:paraId="55AE0C93" w14:textId="77777777" w:rsidR="007109C4" w:rsidRPr="00384F0C" w:rsidRDefault="007109C4" w:rsidP="007109C4">
      <w:pPr>
        <w:spacing w:line="360" w:lineRule="auto"/>
        <w:ind w:firstLineChars="200" w:firstLine="480"/>
        <w:rPr>
          <w:rFonts w:ascii="Times New Roman" w:eastAsia="宋体" w:hAnsi="Times New Roman" w:cs="Times New Roman"/>
          <w:sz w:val="24"/>
          <w:szCs w:val="24"/>
        </w:rPr>
      </w:pPr>
      <w:r w:rsidRPr="00384F0C">
        <w:rPr>
          <w:rFonts w:ascii="Times New Roman" w:eastAsia="宋体" w:hAnsi="Times New Roman" w:cs="Times New Roman"/>
          <w:sz w:val="24"/>
          <w:szCs w:val="24"/>
        </w:rPr>
        <w:t>该项目由国际关系学院与汇丰商学院合作，</w:t>
      </w:r>
      <w:r w:rsidRPr="00384F0C">
        <w:rPr>
          <w:rFonts w:ascii="Times New Roman" w:eastAsia="宋体" w:hAnsi="Times New Roman" w:cs="Times New Roman" w:hint="eastAsia"/>
          <w:sz w:val="24"/>
          <w:szCs w:val="24"/>
        </w:rPr>
        <w:t>选拔国际关系学院</w:t>
      </w:r>
      <w:r w:rsidRPr="00384F0C">
        <w:rPr>
          <w:rFonts w:ascii="Times New Roman" w:eastAsia="宋体" w:hAnsi="Times New Roman" w:cs="Times New Roman"/>
          <w:sz w:val="24"/>
          <w:szCs w:val="24"/>
        </w:rPr>
        <w:t>本科</w:t>
      </w:r>
      <w:r w:rsidRPr="00384F0C">
        <w:rPr>
          <w:rFonts w:ascii="Times New Roman" w:eastAsia="宋体" w:hAnsi="Times New Roman" w:cs="Times New Roman" w:hint="eastAsia"/>
          <w:sz w:val="24"/>
          <w:szCs w:val="24"/>
        </w:rPr>
        <w:t>生参加。参加项目的学生</w:t>
      </w:r>
      <w:r w:rsidRPr="00384F0C">
        <w:rPr>
          <w:rFonts w:ascii="Times New Roman" w:eastAsia="宋体" w:hAnsi="Times New Roman" w:cs="Times New Roman"/>
          <w:sz w:val="24"/>
          <w:szCs w:val="24"/>
        </w:rPr>
        <w:t>三年（一、三和四年级）在</w:t>
      </w:r>
      <w:r w:rsidRPr="00384F0C">
        <w:rPr>
          <w:rFonts w:ascii="Times New Roman" w:eastAsia="宋体" w:hAnsi="Times New Roman" w:cs="Times New Roman" w:hint="eastAsia"/>
          <w:sz w:val="24"/>
          <w:szCs w:val="24"/>
        </w:rPr>
        <w:t>北京大学</w:t>
      </w:r>
      <w:r w:rsidRPr="00384F0C">
        <w:rPr>
          <w:rFonts w:ascii="Times New Roman" w:eastAsia="宋体" w:hAnsi="Times New Roman" w:cs="Times New Roman"/>
          <w:sz w:val="24"/>
          <w:szCs w:val="24"/>
        </w:rPr>
        <w:t>本部完成国际关系学院的本科专业学习，一年（二年级）在汇丰商学院完成国际金融</w:t>
      </w:r>
      <w:r w:rsidRPr="00384F0C">
        <w:rPr>
          <w:rFonts w:ascii="Times New Roman" w:eastAsia="宋体" w:hAnsi="Times New Roman" w:cs="Times New Roman" w:hint="eastAsia"/>
          <w:sz w:val="24"/>
          <w:szCs w:val="24"/>
        </w:rPr>
        <w:t>项目课程的专业学习（全英文授课，包括在英国校区两个月的学习）</w:t>
      </w:r>
      <w:r w:rsidRPr="00384F0C">
        <w:rPr>
          <w:rFonts w:ascii="Times New Roman" w:eastAsia="宋体" w:hAnsi="Times New Roman" w:cs="Times New Roman"/>
          <w:sz w:val="24"/>
          <w:szCs w:val="24"/>
        </w:rPr>
        <w:t>。</w:t>
      </w:r>
      <w:r w:rsidRPr="00384F0C">
        <w:rPr>
          <w:rFonts w:ascii="Times New Roman" w:eastAsia="宋体" w:hAnsi="Times New Roman" w:cs="Times New Roman" w:hint="eastAsia"/>
          <w:sz w:val="24"/>
          <w:szCs w:val="24"/>
        </w:rPr>
        <w:t>项目旨在培养既通晓国际政治的理论、历史与现实，又掌握经济学、金融学的前沿知识的跨学科、复合型、国际化高端人才。</w:t>
      </w:r>
    </w:p>
    <w:p w14:paraId="11253D2B" w14:textId="77777777" w:rsidR="007109C4" w:rsidRPr="00384F0C" w:rsidRDefault="007109C4" w:rsidP="007109C4">
      <w:pPr>
        <w:spacing w:line="360" w:lineRule="auto"/>
        <w:ind w:firstLineChars="200" w:firstLine="480"/>
        <w:rPr>
          <w:rFonts w:ascii="Times New Roman" w:eastAsia="宋体" w:hAnsi="Times New Roman" w:cs="Times New Roman"/>
          <w:sz w:val="24"/>
          <w:szCs w:val="24"/>
        </w:rPr>
      </w:pPr>
    </w:p>
    <w:p w14:paraId="5CA86553" w14:textId="77777777" w:rsidR="007109C4" w:rsidRPr="00384F0C" w:rsidRDefault="007109C4" w:rsidP="007109C4">
      <w:pPr>
        <w:spacing w:line="360" w:lineRule="auto"/>
        <w:rPr>
          <w:rFonts w:ascii="Times New Roman" w:eastAsia="宋体" w:hAnsi="Times New Roman" w:cs="Times New Roman"/>
          <w:b/>
          <w:sz w:val="24"/>
          <w:szCs w:val="24"/>
        </w:rPr>
      </w:pPr>
      <w:r w:rsidRPr="00384F0C">
        <w:rPr>
          <w:rFonts w:ascii="Times New Roman" w:eastAsia="宋体" w:hAnsi="Times New Roman" w:cs="Times New Roman" w:hint="eastAsia"/>
          <w:b/>
          <w:sz w:val="24"/>
          <w:szCs w:val="24"/>
        </w:rPr>
        <w:t>三</w:t>
      </w:r>
      <w:r w:rsidRPr="00384F0C">
        <w:rPr>
          <w:rFonts w:ascii="Times New Roman" w:eastAsia="宋体" w:hAnsi="Times New Roman" w:cs="Times New Roman"/>
          <w:b/>
          <w:sz w:val="24"/>
          <w:szCs w:val="24"/>
        </w:rPr>
        <w:t>、</w:t>
      </w:r>
      <w:r w:rsidRPr="00384F0C">
        <w:rPr>
          <w:rFonts w:ascii="Times New Roman" w:eastAsia="宋体" w:hAnsi="Times New Roman" w:cs="Times New Roman" w:hint="eastAsia"/>
          <w:b/>
          <w:sz w:val="24"/>
          <w:szCs w:val="24"/>
        </w:rPr>
        <w:t>项目</w:t>
      </w:r>
      <w:r w:rsidRPr="00384F0C">
        <w:rPr>
          <w:rFonts w:ascii="Times New Roman" w:eastAsia="宋体" w:hAnsi="Times New Roman" w:cs="Times New Roman"/>
          <w:b/>
          <w:sz w:val="24"/>
          <w:szCs w:val="24"/>
        </w:rPr>
        <w:t>证书</w:t>
      </w:r>
      <w:r w:rsidRPr="00384F0C">
        <w:rPr>
          <w:rFonts w:ascii="Times New Roman" w:eastAsia="宋体" w:hAnsi="Times New Roman" w:cs="Times New Roman"/>
          <w:b/>
          <w:sz w:val="24"/>
          <w:szCs w:val="24"/>
        </w:rPr>
        <w:t xml:space="preserve"> </w:t>
      </w:r>
    </w:p>
    <w:p w14:paraId="4343FEAA" w14:textId="77777777" w:rsidR="007109C4" w:rsidRPr="00384F0C" w:rsidRDefault="007109C4" w:rsidP="007109C4">
      <w:pPr>
        <w:spacing w:line="360" w:lineRule="auto"/>
        <w:ind w:firstLineChars="200" w:firstLine="480"/>
        <w:rPr>
          <w:rFonts w:ascii="Times New Roman" w:eastAsia="宋体" w:hAnsi="Times New Roman" w:cs="Times New Roman"/>
          <w:sz w:val="24"/>
          <w:szCs w:val="24"/>
        </w:rPr>
      </w:pPr>
      <w:r w:rsidRPr="00384F0C">
        <w:rPr>
          <w:rFonts w:ascii="Times New Roman" w:eastAsia="宋体" w:hAnsi="Times New Roman" w:cs="Times New Roman" w:hint="eastAsia"/>
          <w:sz w:val="24"/>
          <w:szCs w:val="24"/>
        </w:rPr>
        <w:t>学生按照本项目培养方案的要求</w:t>
      </w:r>
      <w:r w:rsidRPr="00384F0C">
        <w:rPr>
          <w:rFonts w:ascii="Times New Roman" w:eastAsia="宋体" w:hAnsi="Times New Roman" w:cs="Times New Roman"/>
          <w:sz w:val="24"/>
          <w:szCs w:val="24"/>
        </w:rPr>
        <w:t>完成</w:t>
      </w:r>
      <w:r w:rsidRPr="00384F0C">
        <w:rPr>
          <w:rFonts w:ascii="Times New Roman" w:eastAsia="宋体" w:hAnsi="Times New Roman" w:cs="Times New Roman" w:hint="eastAsia"/>
          <w:sz w:val="24"/>
          <w:szCs w:val="24"/>
        </w:rPr>
        <w:t>课程及</w:t>
      </w:r>
      <w:r w:rsidRPr="00384F0C">
        <w:rPr>
          <w:rFonts w:ascii="Times New Roman" w:eastAsia="宋体" w:hAnsi="Times New Roman" w:cs="Times New Roman"/>
          <w:sz w:val="24"/>
          <w:szCs w:val="24"/>
        </w:rPr>
        <w:t>学分，</w:t>
      </w:r>
      <w:r w:rsidRPr="00384F0C">
        <w:rPr>
          <w:rFonts w:ascii="Times New Roman" w:eastAsia="宋体" w:hAnsi="Times New Roman" w:cs="Times New Roman" w:hint="eastAsia"/>
          <w:sz w:val="24"/>
          <w:szCs w:val="24"/>
        </w:rPr>
        <w:t>在毕业时可获得汇丰商学院颁发的</w:t>
      </w:r>
      <w:r w:rsidRPr="00384F0C">
        <w:rPr>
          <w:rFonts w:ascii="Times New Roman" w:eastAsia="宋体" w:hAnsi="Times New Roman" w:cs="Times New Roman" w:hint="eastAsia"/>
          <w:sz w:val="24"/>
          <w:szCs w:val="24"/>
        </w:rPr>
        <w:t xml:space="preserve"> </w:t>
      </w:r>
      <w:r w:rsidRPr="00384F0C">
        <w:rPr>
          <w:rFonts w:ascii="Times New Roman" w:eastAsia="宋体" w:hAnsi="Times New Roman" w:cs="Times New Roman" w:hint="eastAsia"/>
          <w:sz w:val="24"/>
          <w:szCs w:val="24"/>
        </w:rPr>
        <w:t>“国际政治与国际金融”跨学科联合培养项目证书。</w:t>
      </w:r>
    </w:p>
    <w:p w14:paraId="228D8D9C" w14:textId="77777777" w:rsidR="007109C4" w:rsidRPr="00384F0C" w:rsidRDefault="007109C4" w:rsidP="007109C4">
      <w:pPr>
        <w:spacing w:line="360" w:lineRule="auto"/>
        <w:rPr>
          <w:rFonts w:ascii="Times New Roman" w:eastAsia="宋体" w:hAnsi="Times New Roman" w:cs="Times New Roman"/>
          <w:sz w:val="24"/>
          <w:szCs w:val="24"/>
        </w:rPr>
      </w:pPr>
    </w:p>
    <w:p w14:paraId="2B7E68F3" w14:textId="77777777" w:rsidR="007109C4" w:rsidRPr="00384F0C" w:rsidRDefault="007109C4" w:rsidP="007109C4">
      <w:pPr>
        <w:spacing w:line="360" w:lineRule="auto"/>
        <w:rPr>
          <w:rFonts w:ascii="Times New Roman" w:eastAsia="宋体" w:hAnsi="Times New Roman" w:cs="Times New Roman"/>
          <w:b/>
          <w:sz w:val="24"/>
          <w:szCs w:val="24"/>
        </w:rPr>
      </w:pPr>
      <w:r w:rsidRPr="00384F0C">
        <w:rPr>
          <w:rFonts w:ascii="Times New Roman" w:eastAsia="宋体" w:hAnsi="Times New Roman" w:cs="Times New Roman" w:hint="eastAsia"/>
          <w:b/>
          <w:sz w:val="24"/>
          <w:szCs w:val="24"/>
        </w:rPr>
        <w:t>四</w:t>
      </w:r>
      <w:r w:rsidRPr="00384F0C">
        <w:rPr>
          <w:rFonts w:ascii="Times New Roman" w:eastAsia="宋体" w:hAnsi="Times New Roman" w:cs="Times New Roman"/>
          <w:b/>
          <w:sz w:val="24"/>
          <w:szCs w:val="24"/>
        </w:rPr>
        <w:t>、</w:t>
      </w:r>
      <w:r w:rsidRPr="00384F0C">
        <w:rPr>
          <w:rFonts w:ascii="Times New Roman" w:eastAsia="宋体" w:hAnsi="Times New Roman" w:cs="Times New Roman" w:hint="eastAsia"/>
          <w:b/>
          <w:sz w:val="24"/>
          <w:szCs w:val="24"/>
        </w:rPr>
        <w:t>学籍管理</w:t>
      </w:r>
    </w:p>
    <w:p w14:paraId="2B8CEC80" w14:textId="3B9BC042" w:rsidR="007109C4" w:rsidRPr="00384F0C" w:rsidRDefault="007109C4" w:rsidP="007109C4">
      <w:pPr>
        <w:spacing w:line="360" w:lineRule="auto"/>
        <w:ind w:firstLineChars="200" w:firstLine="480"/>
        <w:rPr>
          <w:rFonts w:ascii="Times New Roman" w:eastAsia="宋体" w:hAnsi="Times New Roman" w:cs="Times New Roman"/>
          <w:sz w:val="24"/>
          <w:szCs w:val="24"/>
        </w:rPr>
      </w:pPr>
      <w:r w:rsidRPr="00384F0C">
        <w:rPr>
          <w:rFonts w:ascii="Times New Roman" w:eastAsia="宋体" w:hAnsi="Times New Roman" w:cs="Times New Roman" w:hint="eastAsia"/>
          <w:sz w:val="24"/>
          <w:szCs w:val="24"/>
        </w:rPr>
        <w:t>参加本项目的学生在赴汇丰商学院学习期间，</w:t>
      </w:r>
      <w:r w:rsidRPr="00384F0C">
        <w:rPr>
          <w:rFonts w:ascii="Calibri" w:eastAsia="宋体" w:hAnsi="Calibri" w:cs="Times New Roman" w:hint="eastAsia"/>
          <w:kern w:val="0"/>
          <w:sz w:val="24"/>
          <w:lang w:bidi="en-US"/>
        </w:rPr>
        <w:t>学籍管理和学生管理具体工作由国际关系学院委托汇丰商学院完成。</w:t>
      </w:r>
    </w:p>
    <w:p w14:paraId="5859A325" w14:textId="77777777" w:rsidR="007109C4" w:rsidRPr="00384F0C" w:rsidRDefault="007109C4" w:rsidP="007109C4">
      <w:pPr>
        <w:spacing w:line="360" w:lineRule="auto"/>
        <w:ind w:firstLineChars="200" w:firstLine="482"/>
        <w:rPr>
          <w:rFonts w:ascii="Times New Roman" w:eastAsia="宋体" w:hAnsi="Times New Roman" w:cs="Times New Roman"/>
          <w:b/>
          <w:sz w:val="24"/>
          <w:szCs w:val="24"/>
        </w:rPr>
      </w:pPr>
    </w:p>
    <w:p w14:paraId="01D4A893" w14:textId="77777777" w:rsidR="007109C4" w:rsidRPr="00384F0C" w:rsidRDefault="007109C4" w:rsidP="007109C4">
      <w:pPr>
        <w:spacing w:line="360" w:lineRule="auto"/>
        <w:rPr>
          <w:rFonts w:ascii="Times New Roman" w:eastAsia="宋体" w:hAnsi="Times New Roman" w:cs="Times New Roman"/>
          <w:b/>
          <w:sz w:val="24"/>
          <w:szCs w:val="24"/>
        </w:rPr>
      </w:pPr>
      <w:r w:rsidRPr="00384F0C">
        <w:rPr>
          <w:rFonts w:ascii="Times New Roman" w:eastAsia="宋体" w:hAnsi="Times New Roman" w:cs="Times New Roman" w:hint="eastAsia"/>
          <w:b/>
          <w:sz w:val="24"/>
          <w:szCs w:val="24"/>
        </w:rPr>
        <w:t>五</w:t>
      </w:r>
      <w:r w:rsidRPr="00384F0C">
        <w:rPr>
          <w:rFonts w:ascii="Times New Roman" w:eastAsia="宋体" w:hAnsi="Times New Roman" w:cs="Times New Roman"/>
          <w:b/>
          <w:sz w:val="24"/>
          <w:szCs w:val="24"/>
        </w:rPr>
        <w:t>、招生规模</w:t>
      </w:r>
    </w:p>
    <w:p w14:paraId="5653B29E" w14:textId="77777777" w:rsidR="007109C4" w:rsidRPr="00384F0C" w:rsidRDefault="007109C4" w:rsidP="007109C4">
      <w:pPr>
        <w:spacing w:line="360" w:lineRule="auto"/>
        <w:ind w:firstLineChars="200" w:firstLine="480"/>
        <w:rPr>
          <w:rFonts w:ascii="Times New Roman" w:eastAsia="宋体" w:hAnsi="Times New Roman" w:cs="Times New Roman"/>
          <w:sz w:val="24"/>
          <w:szCs w:val="24"/>
        </w:rPr>
      </w:pPr>
      <w:r w:rsidRPr="00384F0C">
        <w:rPr>
          <w:rFonts w:ascii="Times New Roman" w:eastAsia="宋体" w:hAnsi="Times New Roman" w:cs="Times New Roman" w:hint="eastAsia"/>
          <w:sz w:val="24"/>
          <w:szCs w:val="24"/>
        </w:rPr>
        <w:t>每届</w:t>
      </w:r>
      <w:r w:rsidRPr="00384F0C">
        <w:rPr>
          <w:rFonts w:ascii="Times New Roman" w:eastAsia="宋体" w:hAnsi="Times New Roman" w:cs="Times New Roman"/>
          <w:sz w:val="24"/>
          <w:szCs w:val="24"/>
        </w:rPr>
        <w:t>15-20</w:t>
      </w:r>
      <w:r w:rsidRPr="00384F0C">
        <w:rPr>
          <w:rFonts w:ascii="Times New Roman" w:eastAsia="宋体" w:hAnsi="Times New Roman" w:cs="Times New Roman"/>
          <w:sz w:val="24"/>
          <w:szCs w:val="24"/>
        </w:rPr>
        <w:t>人，</w:t>
      </w:r>
      <w:r w:rsidRPr="00384F0C">
        <w:rPr>
          <w:rFonts w:ascii="Times New Roman" w:eastAsia="宋体" w:hAnsi="Times New Roman" w:cs="Times New Roman" w:hint="eastAsia"/>
          <w:sz w:val="24"/>
          <w:szCs w:val="24"/>
        </w:rPr>
        <w:t>每年春季学期从</w:t>
      </w:r>
      <w:r w:rsidRPr="00384F0C">
        <w:rPr>
          <w:rFonts w:ascii="Times New Roman" w:eastAsia="宋体" w:hAnsi="Times New Roman" w:cs="Times New Roman"/>
          <w:sz w:val="24"/>
          <w:szCs w:val="24"/>
        </w:rPr>
        <w:t>北京大学国际关系学院</w:t>
      </w:r>
      <w:r w:rsidRPr="00384F0C">
        <w:rPr>
          <w:rFonts w:ascii="Times New Roman" w:eastAsia="宋体" w:hAnsi="Times New Roman" w:cs="Times New Roman" w:hint="eastAsia"/>
          <w:sz w:val="24"/>
          <w:szCs w:val="24"/>
        </w:rPr>
        <w:t>一年级或二年级本科</w:t>
      </w:r>
      <w:r w:rsidRPr="00384F0C">
        <w:rPr>
          <w:rFonts w:ascii="Times New Roman" w:eastAsia="宋体" w:hAnsi="Times New Roman" w:cs="Times New Roman" w:hint="eastAsia"/>
          <w:sz w:val="24"/>
          <w:szCs w:val="24"/>
        </w:rPr>
        <w:lastRenderedPageBreak/>
        <w:t>生中招收。</w:t>
      </w:r>
      <w:r w:rsidRPr="00384F0C">
        <w:rPr>
          <w:rFonts w:ascii="Times New Roman" w:eastAsia="宋体" w:hAnsi="Times New Roman" w:cs="Times New Roman"/>
          <w:sz w:val="24"/>
          <w:szCs w:val="24"/>
        </w:rPr>
        <w:t xml:space="preserve"> </w:t>
      </w:r>
      <w:r w:rsidRPr="00384F0C">
        <w:rPr>
          <w:rFonts w:ascii="Times New Roman" w:eastAsia="宋体" w:hAnsi="Times New Roman" w:cs="Times New Roman"/>
          <w:sz w:val="24"/>
          <w:szCs w:val="24"/>
        </w:rPr>
        <w:t>元培学院选择国关专业方向的同学也可报名。</w:t>
      </w:r>
    </w:p>
    <w:p w14:paraId="63F83F79" w14:textId="77777777" w:rsidR="007109C4" w:rsidRPr="00384F0C" w:rsidRDefault="007109C4" w:rsidP="007109C4">
      <w:pPr>
        <w:spacing w:line="360" w:lineRule="auto"/>
        <w:rPr>
          <w:rFonts w:ascii="Times New Roman" w:eastAsia="宋体" w:hAnsi="Times New Roman" w:cs="Times New Roman"/>
          <w:sz w:val="24"/>
          <w:szCs w:val="24"/>
        </w:rPr>
      </w:pPr>
    </w:p>
    <w:p w14:paraId="45A80143" w14:textId="77777777" w:rsidR="007109C4" w:rsidRPr="00384F0C" w:rsidRDefault="007109C4" w:rsidP="007109C4">
      <w:pPr>
        <w:spacing w:line="300" w:lineRule="auto"/>
        <w:rPr>
          <w:rFonts w:ascii="Times New Roman" w:hAnsi="Times New Roman" w:cs="Times New Roman"/>
          <w:b/>
          <w:sz w:val="24"/>
          <w:szCs w:val="24"/>
        </w:rPr>
      </w:pPr>
      <w:r w:rsidRPr="00384F0C">
        <w:rPr>
          <w:rFonts w:ascii="Times New Roman" w:hAnsi="Times New Roman" w:cs="Times New Roman" w:hint="eastAsia"/>
          <w:b/>
          <w:sz w:val="24"/>
          <w:szCs w:val="24"/>
        </w:rPr>
        <w:t>六</w:t>
      </w:r>
      <w:r w:rsidRPr="00384F0C">
        <w:rPr>
          <w:rFonts w:ascii="Times New Roman" w:hAnsi="Times New Roman" w:cs="Times New Roman"/>
          <w:b/>
          <w:sz w:val="24"/>
          <w:szCs w:val="24"/>
        </w:rPr>
        <w:t>、</w:t>
      </w:r>
      <w:r w:rsidRPr="00384F0C">
        <w:rPr>
          <w:rFonts w:ascii="Times New Roman" w:hAnsi="Times New Roman" w:cs="Times New Roman" w:hint="eastAsia"/>
          <w:b/>
          <w:sz w:val="24"/>
          <w:szCs w:val="24"/>
        </w:rPr>
        <w:t>国际关系学院课程及学分要求</w:t>
      </w:r>
    </w:p>
    <w:p w14:paraId="59454E4A" w14:textId="3A689CE4" w:rsidR="007109C4" w:rsidRPr="00384F0C" w:rsidRDefault="007109C4" w:rsidP="007109C4">
      <w:pPr>
        <w:spacing w:line="300" w:lineRule="auto"/>
        <w:rPr>
          <w:rFonts w:ascii="Times New Roman" w:hAnsi="Times New Roman" w:cs="Times New Roman"/>
          <w:sz w:val="24"/>
          <w:szCs w:val="24"/>
        </w:rPr>
      </w:pPr>
      <w:r w:rsidRPr="00384F0C">
        <w:rPr>
          <w:rFonts w:ascii="Times New Roman" w:hAnsi="Times New Roman" w:cs="Times New Roman" w:hint="eastAsia"/>
          <w:b/>
          <w:sz w:val="24"/>
          <w:szCs w:val="24"/>
        </w:rPr>
        <w:t xml:space="preserve"> </w:t>
      </w:r>
      <w:r w:rsidRPr="00384F0C">
        <w:rPr>
          <w:rFonts w:ascii="Times New Roman" w:hAnsi="Times New Roman" w:cs="Times New Roman"/>
          <w:b/>
          <w:sz w:val="24"/>
          <w:szCs w:val="24"/>
        </w:rPr>
        <w:t xml:space="preserve">  </w:t>
      </w:r>
      <w:r w:rsidRPr="00384F0C">
        <w:rPr>
          <w:rFonts w:ascii="Times New Roman" w:hAnsi="Times New Roman" w:cs="Times New Roman"/>
          <w:sz w:val="24"/>
          <w:szCs w:val="24"/>
        </w:rPr>
        <w:t xml:space="preserve"> </w:t>
      </w:r>
      <w:r w:rsidRPr="00384F0C">
        <w:rPr>
          <w:rFonts w:ascii="Times New Roman" w:hAnsi="Times New Roman" w:cs="Times New Roman" w:hint="eastAsia"/>
          <w:sz w:val="24"/>
          <w:szCs w:val="24"/>
        </w:rPr>
        <w:t>国际关系学院各专业本科生原则上均可参加本项目。按照国际关系学院本科各专业培养方案的要求，完成课程和学分。其中部分学分（不多于</w:t>
      </w:r>
      <w:r w:rsidRPr="00384F0C">
        <w:rPr>
          <w:rFonts w:ascii="Times New Roman" w:hAnsi="Times New Roman" w:cs="Times New Roman"/>
          <w:sz w:val="24"/>
          <w:szCs w:val="24"/>
        </w:rPr>
        <w:t>3</w:t>
      </w:r>
      <w:r w:rsidR="00921531" w:rsidRPr="00384F0C">
        <w:rPr>
          <w:rFonts w:ascii="Times New Roman" w:hAnsi="Times New Roman" w:cs="Times New Roman" w:hint="eastAsia"/>
          <w:sz w:val="24"/>
          <w:szCs w:val="24"/>
        </w:rPr>
        <w:t>8</w:t>
      </w:r>
      <w:r w:rsidRPr="00384F0C">
        <w:rPr>
          <w:rFonts w:ascii="Times New Roman" w:hAnsi="Times New Roman" w:cs="Times New Roman" w:hint="eastAsia"/>
          <w:sz w:val="24"/>
          <w:szCs w:val="24"/>
        </w:rPr>
        <w:t>学分）可按照本培养方案的规定替代或抵免。</w:t>
      </w:r>
    </w:p>
    <w:p w14:paraId="52D95CC0" w14:textId="77777777" w:rsidR="007109C4" w:rsidRPr="00384F0C" w:rsidRDefault="007109C4" w:rsidP="007109C4">
      <w:pPr>
        <w:spacing w:line="360" w:lineRule="auto"/>
        <w:rPr>
          <w:rFonts w:ascii="Times New Roman" w:eastAsia="宋体" w:hAnsi="Times New Roman" w:cs="Times New Roman"/>
          <w:sz w:val="24"/>
          <w:szCs w:val="24"/>
        </w:rPr>
      </w:pPr>
    </w:p>
    <w:p w14:paraId="77C812DB" w14:textId="17B9F7B1" w:rsidR="007109C4" w:rsidRPr="00384F0C" w:rsidRDefault="00384F0C" w:rsidP="007109C4">
      <w:pPr>
        <w:spacing w:line="300" w:lineRule="auto"/>
        <w:rPr>
          <w:rFonts w:ascii="Times New Roman" w:hAnsi="Times New Roman" w:cs="Times New Roman"/>
          <w:b/>
          <w:sz w:val="24"/>
          <w:szCs w:val="24"/>
        </w:rPr>
      </w:pPr>
      <w:r w:rsidRPr="00384F0C">
        <w:rPr>
          <w:rFonts w:ascii="Times New Roman" w:hAnsi="Times New Roman" w:cs="Times New Roman" w:hint="eastAsia"/>
          <w:b/>
          <w:sz w:val="24"/>
          <w:szCs w:val="24"/>
        </w:rPr>
        <w:t>七</w:t>
      </w:r>
      <w:r w:rsidR="007109C4" w:rsidRPr="00384F0C">
        <w:rPr>
          <w:rFonts w:ascii="Times New Roman" w:hAnsi="Times New Roman" w:cs="Times New Roman"/>
          <w:b/>
          <w:sz w:val="24"/>
          <w:szCs w:val="24"/>
        </w:rPr>
        <w:t>、</w:t>
      </w:r>
      <w:r w:rsidR="007109C4" w:rsidRPr="00384F0C">
        <w:rPr>
          <w:rFonts w:ascii="Times New Roman" w:hAnsi="Times New Roman" w:cs="Times New Roman" w:hint="eastAsia"/>
          <w:b/>
          <w:sz w:val="24"/>
          <w:szCs w:val="24"/>
        </w:rPr>
        <w:t>项目</w:t>
      </w:r>
      <w:r w:rsidR="007109C4" w:rsidRPr="00384F0C">
        <w:rPr>
          <w:rFonts w:ascii="Times New Roman" w:hAnsi="Times New Roman" w:cs="Times New Roman"/>
          <w:b/>
          <w:sz w:val="24"/>
          <w:szCs w:val="24"/>
        </w:rPr>
        <w:t>课程</w:t>
      </w:r>
      <w:r w:rsidR="007109C4" w:rsidRPr="00384F0C">
        <w:rPr>
          <w:rFonts w:ascii="Times New Roman" w:hAnsi="Times New Roman" w:cs="Times New Roman" w:hint="eastAsia"/>
          <w:b/>
          <w:sz w:val="24"/>
          <w:szCs w:val="24"/>
        </w:rPr>
        <w:t>及学分要求（不少于</w:t>
      </w:r>
      <w:r w:rsidR="007109C4" w:rsidRPr="00384F0C">
        <w:rPr>
          <w:rFonts w:ascii="Times New Roman" w:hAnsi="Times New Roman" w:cs="Times New Roman" w:hint="eastAsia"/>
          <w:b/>
          <w:sz w:val="24"/>
          <w:szCs w:val="24"/>
        </w:rPr>
        <w:t>3</w:t>
      </w:r>
      <w:r w:rsidR="007109C4" w:rsidRPr="00384F0C">
        <w:rPr>
          <w:rFonts w:ascii="Times New Roman" w:hAnsi="Times New Roman" w:cs="Times New Roman"/>
          <w:b/>
          <w:sz w:val="24"/>
          <w:szCs w:val="24"/>
        </w:rPr>
        <w:t>3</w:t>
      </w:r>
      <w:r w:rsidR="007109C4" w:rsidRPr="00384F0C">
        <w:rPr>
          <w:rFonts w:ascii="Times New Roman" w:hAnsi="Times New Roman" w:cs="Times New Roman" w:hint="eastAsia"/>
          <w:b/>
          <w:sz w:val="24"/>
          <w:szCs w:val="24"/>
        </w:rPr>
        <w:t>学分）</w:t>
      </w:r>
    </w:p>
    <w:p w14:paraId="518844FB" w14:textId="1151A224" w:rsidR="007109C4" w:rsidRPr="00384F0C" w:rsidRDefault="007109C4" w:rsidP="007109C4">
      <w:pPr>
        <w:spacing w:line="360" w:lineRule="auto"/>
        <w:ind w:firstLineChars="200" w:firstLine="480"/>
        <w:rPr>
          <w:rFonts w:ascii="Times New Roman" w:eastAsia="宋体" w:hAnsi="Times New Roman" w:cs="Times New Roman"/>
          <w:sz w:val="24"/>
          <w:szCs w:val="24"/>
        </w:rPr>
      </w:pPr>
      <w:r w:rsidRPr="00384F0C">
        <w:rPr>
          <w:rFonts w:ascii="Times New Roman" w:eastAsia="宋体" w:hAnsi="Times New Roman" w:cs="Times New Roman" w:hint="eastAsia"/>
          <w:sz w:val="24"/>
          <w:szCs w:val="24"/>
        </w:rPr>
        <w:t>参加本项目的</w:t>
      </w:r>
      <w:r w:rsidRPr="00384F0C">
        <w:rPr>
          <w:rFonts w:ascii="Times New Roman" w:eastAsia="宋体" w:hAnsi="Times New Roman" w:cs="Times New Roman"/>
          <w:sz w:val="24"/>
          <w:szCs w:val="24"/>
        </w:rPr>
        <w:t>学生在汇丰商学院期间</w:t>
      </w:r>
      <w:r w:rsidRPr="00384F0C">
        <w:rPr>
          <w:rFonts w:ascii="Times New Roman" w:eastAsia="宋体" w:hAnsi="Times New Roman" w:cs="Times New Roman" w:hint="eastAsia"/>
          <w:sz w:val="24"/>
          <w:szCs w:val="24"/>
        </w:rPr>
        <w:t>需完成不少于</w:t>
      </w:r>
      <w:r w:rsidRPr="00384F0C">
        <w:rPr>
          <w:rFonts w:ascii="Times New Roman" w:eastAsia="宋体" w:hAnsi="Times New Roman" w:cs="Times New Roman" w:hint="eastAsia"/>
          <w:sz w:val="24"/>
          <w:szCs w:val="24"/>
        </w:rPr>
        <w:t>3</w:t>
      </w:r>
      <w:r w:rsidRPr="00384F0C">
        <w:rPr>
          <w:rFonts w:ascii="Times New Roman" w:eastAsia="宋体" w:hAnsi="Times New Roman" w:cs="Times New Roman"/>
          <w:sz w:val="24"/>
          <w:szCs w:val="24"/>
        </w:rPr>
        <w:t>3</w:t>
      </w:r>
      <w:r w:rsidRPr="00384F0C">
        <w:rPr>
          <w:rFonts w:ascii="Times New Roman" w:eastAsia="宋体" w:hAnsi="Times New Roman" w:cs="Times New Roman" w:hint="eastAsia"/>
          <w:sz w:val="24"/>
          <w:szCs w:val="24"/>
        </w:rPr>
        <w:t>学分、不多于</w:t>
      </w:r>
      <w:r w:rsidRPr="00384F0C">
        <w:rPr>
          <w:rFonts w:ascii="Times New Roman" w:eastAsia="宋体" w:hAnsi="Times New Roman" w:cs="Times New Roman"/>
          <w:sz w:val="24"/>
          <w:szCs w:val="24"/>
        </w:rPr>
        <w:t>4</w:t>
      </w:r>
      <w:r w:rsidRPr="00384F0C">
        <w:rPr>
          <w:rFonts w:ascii="Times New Roman" w:eastAsia="宋体" w:hAnsi="Times New Roman" w:cs="Times New Roman" w:hint="eastAsia"/>
          <w:sz w:val="24"/>
          <w:szCs w:val="24"/>
        </w:rPr>
        <w:t>5</w:t>
      </w:r>
      <w:r w:rsidRPr="00384F0C">
        <w:rPr>
          <w:rFonts w:ascii="Times New Roman" w:eastAsia="宋体" w:hAnsi="Times New Roman" w:cs="Times New Roman"/>
          <w:sz w:val="24"/>
          <w:szCs w:val="24"/>
        </w:rPr>
        <w:t>学分</w:t>
      </w:r>
      <w:r w:rsidRPr="00384F0C">
        <w:rPr>
          <w:rFonts w:ascii="Times New Roman" w:eastAsia="宋体" w:hAnsi="Times New Roman" w:cs="Times New Roman" w:hint="eastAsia"/>
          <w:sz w:val="24"/>
          <w:szCs w:val="24"/>
        </w:rPr>
        <w:t>的</w:t>
      </w:r>
      <w:r w:rsidRPr="00384F0C">
        <w:rPr>
          <w:rFonts w:ascii="Times New Roman" w:eastAsia="宋体" w:hAnsi="Times New Roman" w:cs="Times New Roman"/>
          <w:sz w:val="24"/>
          <w:szCs w:val="24"/>
        </w:rPr>
        <w:t>课程</w:t>
      </w:r>
      <w:r w:rsidRPr="00384F0C">
        <w:rPr>
          <w:rFonts w:ascii="Times New Roman" w:eastAsia="宋体" w:hAnsi="Times New Roman" w:cs="Times New Roman" w:hint="eastAsia"/>
          <w:sz w:val="24"/>
          <w:szCs w:val="24"/>
        </w:rPr>
        <w:t>。具体要求如下：</w:t>
      </w:r>
    </w:p>
    <w:p w14:paraId="73CB40E6" w14:textId="77777777" w:rsidR="007109C4" w:rsidRPr="00384F0C" w:rsidRDefault="007109C4" w:rsidP="007109C4">
      <w:pPr>
        <w:spacing w:line="360" w:lineRule="auto"/>
        <w:rPr>
          <w:rFonts w:ascii="Times New Roman" w:hAnsi="Times New Roman" w:cs="Times New Roman"/>
          <w:sz w:val="24"/>
          <w:szCs w:val="24"/>
        </w:rPr>
      </w:pPr>
      <w:r w:rsidRPr="00384F0C">
        <w:rPr>
          <w:rFonts w:ascii="Times New Roman" w:hAnsi="Times New Roman" w:cs="Times New Roman"/>
          <w:sz w:val="24"/>
          <w:szCs w:val="24"/>
        </w:rPr>
        <w:t>（一）</w:t>
      </w:r>
      <w:r w:rsidRPr="00384F0C">
        <w:rPr>
          <w:rFonts w:ascii="Times New Roman" w:hAnsi="Times New Roman" w:cs="Times New Roman" w:hint="eastAsia"/>
          <w:sz w:val="24"/>
          <w:szCs w:val="24"/>
        </w:rPr>
        <w:t>必修</w:t>
      </w:r>
      <w:r w:rsidRPr="00384F0C">
        <w:rPr>
          <w:rFonts w:ascii="Times New Roman" w:hAnsi="Times New Roman" w:cs="Times New Roman"/>
          <w:sz w:val="24"/>
          <w:szCs w:val="24"/>
        </w:rPr>
        <w:t>课程（</w:t>
      </w:r>
      <w:r w:rsidRPr="00384F0C">
        <w:rPr>
          <w:rFonts w:ascii="Times New Roman" w:hAnsi="Times New Roman" w:cs="Times New Roman"/>
          <w:sz w:val="24"/>
          <w:szCs w:val="24"/>
        </w:rPr>
        <w:t>33</w:t>
      </w:r>
      <w:r w:rsidRPr="00384F0C">
        <w:rPr>
          <w:rFonts w:ascii="Times New Roman" w:hAnsi="Times New Roman" w:cs="Times New Roman"/>
          <w:sz w:val="24"/>
          <w:szCs w:val="24"/>
        </w:rPr>
        <w:t>学分）</w:t>
      </w:r>
    </w:p>
    <w:tbl>
      <w:tblPr>
        <w:tblW w:w="9215" w:type="dxa"/>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1711"/>
        <w:gridCol w:w="920"/>
        <w:gridCol w:w="705"/>
        <w:gridCol w:w="825"/>
        <w:gridCol w:w="2076"/>
        <w:gridCol w:w="1701"/>
      </w:tblGrid>
      <w:tr w:rsidR="00384F0C" w:rsidRPr="00384F0C" w14:paraId="1C53807A" w14:textId="77777777" w:rsidTr="00D24B74">
        <w:trPr>
          <w:trHeight w:val="280"/>
        </w:trPr>
        <w:tc>
          <w:tcPr>
            <w:tcW w:w="1277" w:type="dxa"/>
            <w:shd w:val="clear" w:color="auto" w:fill="auto"/>
            <w:vAlign w:val="center"/>
          </w:tcPr>
          <w:p w14:paraId="5785B116"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课程编码</w:t>
            </w:r>
          </w:p>
        </w:tc>
        <w:tc>
          <w:tcPr>
            <w:tcW w:w="1711" w:type="dxa"/>
            <w:shd w:val="clear" w:color="auto" w:fill="auto"/>
            <w:vAlign w:val="center"/>
          </w:tcPr>
          <w:p w14:paraId="3EE78ACF"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b/>
                <w:bCs/>
                <w:kern w:val="0"/>
                <w:sz w:val="24"/>
                <w:szCs w:val="24"/>
                <w:lang w:bidi="en-US"/>
              </w:rPr>
              <w:t>课程名称</w:t>
            </w:r>
          </w:p>
        </w:tc>
        <w:tc>
          <w:tcPr>
            <w:tcW w:w="920" w:type="dxa"/>
            <w:shd w:val="clear" w:color="auto" w:fill="auto"/>
            <w:vAlign w:val="center"/>
          </w:tcPr>
          <w:p w14:paraId="53C4FDAA"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b/>
                <w:bCs/>
                <w:kern w:val="0"/>
                <w:sz w:val="24"/>
                <w:szCs w:val="24"/>
                <w:lang w:bidi="en-US"/>
              </w:rPr>
              <w:t>课程类别</w:t>
            </w:r>
          </w:p>
        </w:tc>
        <w:tc>
          <w:tcPr>
            <w:tcW w:w="705" w:type="dxa"/>
            <w:shd w:val="clear" w:color="auto" w:fill="auto"/>
            <w:vAlign w:val="center"/>
          </w:tcPr>
          <w:p w14:paraId="47445420"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b/>
                <w:bCs/>
                <w:kern w:val="0"/>
                <w:sz w:val="24"/>
                <w:szCs w:val="24"/>
                <w:lang w:bidi="en-US"/>
              </w:rPr>
              <w:t>学分</w:t>
            </w:r>
          </w:p>
        </w:tc>
        <w:tc>
          <w:tcPr>
            <w:tcW w:w="825" w:type="dxa"/>
            <w:vAlign w:val="center"/>
          </w:tcPr>
          <w:p w14:paraId="235C22A6"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hint="eastAsia"/>
                <w:b/>
                <w:bCs/>
                <w:kern w:val="0"/>
                <w:sz w:val="24"/>
                <w:szCs w:val="24"/>
                <w:lang w:bidi="en-US"/>
              </w:rPr>
              <w:t>学期</w:t>
            </w:r>
          </w:p>
        </w:tc>
        <w:tc>
          <w:tcPr>
            <w:tcW w:w="2076" w:type="dxa"/>
            <w:vAlign w:val="center"/>
          </w:tcPr>
          <w:p w14:paraId="20A9F7AC"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b/>
                <w:bCs/>
                <w:kern w:val="0"/>
                <w:sz w:val="24"/>
                <w:szCs w:val="24"/>
                <w:lang w:bidi="en-US"/>
              </w:rPr>
              <w:t>授课教师</w:t>
            </w:r>
          </w:p>
        </w:tc>
        <w:tc>
          <w:tcPr>
            <w:tcW w:w="1701" w:type="dxa"/>
          </w:tcPr>
          <w:p w14:paraId="338F5242" w14:textId="77777777" w:rsidR="007109C4" w:rsidRPr="00384F0C" w:rsidRDefault="007109C4" w:rsidP="007109C4">
            <w:pPr>
              <w:widowControl/>
              <w:jc w:val="center"/>
              <w:rPr>
                <w:rFonts w:ascii="Times New Roman" w:eastAsia="宋体" w:hAnsi="Times New Roman" w:cs="Times New Roman"/>
                <w:b/>
                <w:bCs/>
                <w:kern w:val="0"/>
                <w:sz w:val="24"/>
                <w:szCs w:val="24"/>
                <w:lang w:bidi="en-US"/>
              </w:rPr>
            </w:pPr>
            <w:r w:rsidRPr="00384F0C">
              <w:rPr>
                <w:rFonts w:ascii="Times New Roman" w:eastAsia="宋体" w:hAnsi="Times New Roman" w:cs="Times New Roman" w:hint="eastAsia"/>
                <w:b/>
                <w:bCs/>
                <w:kern w:val="0"/>
                <w:sz w:val="24"/>
                <w:szCs w:val="24"/>
                <w:lang w:bidi="en-US"/>
              </w:rPr>
              <w:t>备注</w:t>
            </w:r>
          </w:p>
        </w:tc>
      </w:tr>
      <w:tr w:rsidR="00384F0C" w:rsidRPr="00384F0C" w14:paraId="79863D6A" w14:textId="77777777" w:rsidTr="00D24B74">
        <w:trPr>
          <w:trHeight w:val="280"/>
        </w:trPr>
        <w:tc>
          <w:tcPr>
            <w:tcW w:w="1277" w:type="dxa"/>
            <w:shd w:val="clear" w:color="auto" w:fill="auto"/>
            <w:vAlign w:val="center"/>
          </w:tcPr>
          <w:p w14:paraId="4A747B45"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0130001</w:t>
            </w:r>
          </w:p>
        </w:tc>
        <w:tc>
          <w:tcPr>
            <w:tcW w:w="1711" w:type="dxa"/>
            <w:shd w:val="clear" w:color="auto" w:fill="auto"/>
            <w:vAlign w:val="center"/>
          </w:tcPr>
          <w:p w14:paraId="71A9F3A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经济学原理</w:t>
            </w:r>
          </w:p>
        </w:tc>
        <w:tc>
          <w:tcPr>
            <w:tcW w:w="920" w:type="dxa"/>
            <w:shd w:val="clear" w:color="auto" w:fill="auto"/>
            <w:vAlign w:val="center"/>
          </w:tcPr>
          <w:p w14:paraId="1FF676D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4D38D551"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185C5068"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秋</w:t>
            </w:r>
          </w:p>
        </w:tc>
        <w:tc>
          <w:tcPr>
            <w:tcW w:w="2076" w:type="dxa"/>
            <w:vAlign w:val="center"/>
          </w:tcPr>
          <w:p w14:paraId="2885604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海闻</w:t>
            </w:r>
          </w:p>
        </w:tc>
        <w:tc>
          <w:tcPr>
            <w:tcW w:w="1701" w:type="dxa"/>
          </w:tcPr>
          <w:p w14:paraId="1FCC3E7E"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Cambria" w:eastAsia="宋体" w:hAnsi="Cambria" w:cs="Times New Roman" w:hint="eastAsia"/>
                <w:kern w:val="0"/>
                <w:sz w:val="24"/>
                <w:lang w:bidi="en-US"/>
              </w:rPr>
              <w:t>可认定国关课</w:t>
            </w:r>
          </w:p>
        </w:tc>
      </w:tr>
      <w:tr w:rsidR="00384F0C" w:rsidRPr="00384F0C" w14:paraId="56B6E7FD" w14:textId="77777777" w:rsidTr="00D24B74">
        <w:trPr>
          <w:trHeight w:val="280"/>
        </w:trPr>
        <w:tc>
          <w:tcPr>
            <w:tcW w:w="1277" w:type="dxa"/>
            <w:shd w:val="clear" w:color="auto" w:fill="auto"/>
          </w:tcPr>
          <w:p w14:paraId="09F726C5" w14:textId="552CAB33" w:rsidR="008B73AA"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20130019</w:t>
            </w:r>
          </w:p>
        </w:tc>
        <w:tc>
          <w:tcPr>
            <w:tcW w:w="1711" w:type="dxa"/>
            <w:shd w:val="clear" w:color="auto" w:fill="auto"/>
          </w:tcPr>
          <w:p w14:paraId="6997119B" w14:textId="2DB0AF5A" w:rsidR="008B73AA"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实习实践</w:t>
            </w:r>
          </w:p>
        </w:tc>
        <w:tc>
          <w:tcPr>
            <w:tcW w:w="920" w:type="dxa"/>
            <w:shd w:val="clear" w:color="auto" w:fill="auto"/>
          </w:tcPr>
          <w:p w14:paraId="638B506E" w14:textId="6E43D1C8" w:rsidR="008B73AA"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tcPr>
          <w:p w14:paraId="72998617" w14:textId="3AD3C770" w:rsidR="008B73AA"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2</w:t>
            </w:r>
          </w:p>
        </w:tc>
        <w:tc>
          <w:tcPr>
            <w:tcW w:w="825" w:type="dxa"/>
          </w:tcPr>
          <w:p w14:paraId="06BA2369" w14:textId="6996EF2C" w:rsidR="008B73AA"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秋</w:t>
            </w:r>
          </w:p>
        </w:tc>
        <w:tc>
          <w:tcPr>
            <w:tcW w:w="2076" w:type="dxa"/>
          </w:tcPr>
          <w:p w14:paraId="2DED1AC8" w14:textId="5E6262DE" w:rsidR="008B73AA" w:rsidRPr="00384F0C" w:rsidDel="00157859"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海闻</w:t>
            </w:r>
          </w:p>
        </w:tc>
        <w:tc>
          <w:tcPr>
            <w:tcW w:w="1701" w:type="dxa"/>
          </w:tcPr>
          <w:p w14:paraId="7C2947DD" w14:textId="7F77D076" w:rsidR="008B73AA" w:rsidRPr="00384F0C" w:rsidDel="008B73AA"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可认定国关课</w:t>
            </w:r>
          </w:p>
        </w:tc>
      </w:tr>
      <w:tr w:rsidR="00384F0C" w:rsidRPr="00384F0C" w14:paraId="3E987D7B" w14:textId="77777777" w:rsidTr="00D24B74">
        <w:trPr>
          <w:trHeight w:val="280"/>
        </w:trPr>
        <w:tc>
          <w:tcPr>
            <w:tcW w:w="1277" w:type="dxa"/>
            <w:shd w:val="clear" w:color="auto" w:fill="auto"/>
          </w:tcPr>
          <w:p w14:paraId="7187F2BB" w14:textId="29368546" w:rsidR="005B38C4" w:rsidRPr="00384F0C"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20130008</w:t>
            </w:r>
          </w:p>
        </w:tc>
        <w:tc>
          <w:tcPr>
            <w:tcW w:w="1711" w:type="dxa"/>
            <w:shd w:val="clear" w:color="auto" w:fill="auto"/>
          </w:tcPr>
          <w:p w14:paraId="0777D9BC" w14:textId="2BA392EA" w:rsidR="005B38C4" w:rsidRPr="00384F0C"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金融学原理</w:t>
            </w:r>
          </w:p>
        </w:tc>
        <w:tc>
          <w:tcPr>
            <w:tcW w:w="920" w:type="dxa"/>
            <w:shd w:val="clear" w:color="auto" w:fill="auto"/>
          </w:tcPr>
          <w:p w14:paraId="1BE8C70F" w14:textId="3D47F599" w:rsidR="005B38C4" w:rsidRPr="00384F0C"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tcPr>
          <w:p w14:paraId="4C29420C" w14:textId="0CA5B937" w:rsidR="005B38C4" w:rsidRPr="00384F0C"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tcPr>
          <w:p w14:paraId="65D797A8" w14:textId="4CBF2329" w:rsidR="005B38C4" w:rsidRPr="00384F0C"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秋</w:t>
            </w:r>
          </w:p>
        </w:tc>
        <w:tc>
          <w:tcPr>
            <w:tcW w:w="2076" w:type="dxa"/>
          </w:tcPr>
          <w:p w14:paraId="1AE1E4F2" w14:textId="5BB4ADDD" w:rsidR="005B38C4" w:rsidRPr="00384F0C" w:rsidDel="00157859" w:rsidRDefault="005B38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欧阳良宜</w:t>
            </w:r>
          </w:p>
        </w:tc>
        <w:tc>
          <w:tcPr>
            <w:tcW w:w="1701" w:type="dxa"/>
          </w:tcPr>
          <w:p w14:paraId="6718D461" w14:textId="77777777" w:rsidR="005B38C4" w:rsidRPr="00384F0C" w:rsidDel="008B73AA" w:rsidRDefault="005B38C4" w:rsidP="007109C4">
            <w:pPr>
              <w:widowControl/>
              <w:jc w:val="center"/>
              <w:rPr>
                <w:rFonts w:ascii="Times New Roman" w:eastAsia="宋体" w:hAnsi="Times New Roman" w:cs="Times New Roman"/>
                <w:kern w:val="0"/>
                <w:sz w:val="24"/>
                <w:szCs w:val="24"/>
                <w:lang w:bidi="en-US"/>
              </w:rPr>
            </w:pPr>
          </w:p>
        </w:tc>
      </w:tr>
      <w:tr w:rsidR="00384F0C" w:rsidRPr="00384F0C" w14:paraId="1742BBF2" w14:textId="77777777" w:rsidTr="00D24B74">
        <w:trPr>
          <w:trHeight w:val="280"/>
        </w:trPr>
        <w:tc>
          <w:tcPr>
            <w:tcW w:w="1277" w:type="dxa"/>
            <w:shd w:val="clear" w:color="auto" w:fill="auto"/>
            <w:vAlign w:val="center"/>
          </w:tcPr>
          <w:p w14:paraId="2DEEFCF3"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20130017</w:t>
            </w:r>
          </w:p>
        </w:tc>
        <w:tc>
          <w:tcPr>
            <w:tcW w:w="1711" w:type="dxa"/>
            <w:shd w:val="clear" w:color="auto" w:fill="auto"/>
            <w:vAlign w:val="center"/>
          </w:tcPr>
          <w:p w14:paraId="446AD06B"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英语写作</w:t>
            </w:r>
          </w:p>
        </w:tc>
        <w:tc>
          <w:tcPr>
            <w:tcW w:w="920" w:type="dxa"/>
            <w:shd w:val="clear" w:color="auto" w:fill="auto"/>
            <w:vAlign w:val="center"/>
          </w:tcPr>
          <w:p w14:paraId="50CA600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vAlign w:val="center"/>
          </w:tcPr>
          <w:p w14:paraId="7ED3C1F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1</w:t>
            </w:r>
          </w:p>
        </w:tc>
        <w:tc>
          <w:tcPr>
            <w:tcW w:w="825" w:type="dxa"/>
            <w:vAlign w:val="center"/>
          </w:tcPr>
          <w:p w14:paraId="1CC5FD0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秋</w:t>
            </w:r>
          </w:p>
        </w:tc>
        <w:tc>
          <w:tcPr>
            <w:tcW w:w="2076" w:type="dxa"/>
            <w:vAlign w:val="center"/>
          </w:tcPr>
          <w:p w14:paraId="7287A6AA" w14:textId="54600E8D" w:rsidR="007109C4" w:rsidRPr="00384F0C" w:rsidRDefault="008B73AA"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 xml:space="preserve">Donya </w:t>
            </w:r>
            <w:proofErr w:type="spellStart"/>
            <w:r w:rsidRPr="00384F0C">
              <w:rPr>
                <w:rFonts w:ascii="Times New Roman" w:eastAsia="宋体" w:hAnsi="Times New Roman" w:cs="Times New Roman"/>
                <w:kern w:val="0"/>
                <w:sz w:val="24"/>
                <w:szCs w:val="24"/>
                <w:lang w:bidi="en-US"/>
              </w:rPr>
              <w:t>Mehrabi</w:t>
            </w:r>
            <w:proofErr w:type="spellEnd"/>
          </w:p>
        </w:tc>
        <w:tc>
          <w:tcPr>
            <w:tcW w:w="1701" w:type="dxa"/>
          </w:tcPr>
          <w:p w14:paraId="5911B467" w14:textId="041B1B7B"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2BB6ED4E" w14:textId="77777777" w:rsidTr="00D24B74">
        <w:trPr>
          <w:trHeight w:val="280"/>
        </w:trPr>
        <w:tc>
          <w:tcPr>
            <w:tcW w:w="1277" w:type="dxa"/>
            <w:shd w:val="clear" w:color="auto" w:fill="auto"/>
            <w:vAlign w:val="center"/>
          </w:tcPr>
          <w:p w14:paraId="28917B2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0130018</w:t>
            </w:r>
          </w:p>
        </w:tc>
        <w:tc>
          <w:tcPr>
            <w:tcW w:w="1711" w:type="dxa"/>
            <w:shd w:val="clear" w:color="auto" w:fill="auto"/>
            <w:vAlign w:val="center"/>
          </w:tcPr>
          <w:p w14:paraId="702F7E2E"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商务数学</w:t>
            </w:r>
          </w:p>
        </w:tc>
        <w:tc>
          <w:tcPr>
            <w:tcW w:w="920" w:type="dxa"/>
            <w:shd w:val="clear" w:color="auto" w:fill="auto"/>
            <w:vAlign w:val="center"/>
          </w:tcPr>
          <w:p w14:paraId="6908AF2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0D357D5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5815145E"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秋</w:t>
            </w:r>
          </w:p>
        </w:tc>
        <w:tc>
          <w:tcPr>
            <w:tcW w:w="2076" w:type="dxa"/>
            <w:vAlign w:val="center"/>
          </w:tcPr>
          <w:p w14:paraId="3BBB3DBB" w14:textId="1EF9F283" w:rsidR="007109C4" w:rsidRPr="00384F0C" w:rsidRDefault="00157859"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David Lander</w:t>
            </w:r>
          </w:p>
        </w:tc>
        <w:tc>
          <w:tcPr>
            <w:tcW w:w="1701" w:type="dxa"/>
          </w:tcPr>
          <w:p w14:paraId="193BF1C6" w14:textId="77777777"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4E0F717F" w14:textId="77777777" w:rsidTr="00D24B74">
        <w:trPr>
          <w:trHeight w:val="280"/>
        </w:trPr>
        <w:tc>
          <w:tcPr>
            <w:tcW w:w="1277" w:type="dxa"/>
            <w:shd w:val="clear" w:color="auto" w:fill="auto"/>
            <w:vAlign w:val="center"/>
          </w:tcPr>
          <w:p w14:paraId="7633F087"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0131019</w:t>
            </w:r>
          </w:p>
        </w:tc>
        <w:tc>
          <w:tcPr>
            <w:tcW w:w="1711" w:type="dxa"/>
            <w:shd w:val="clear" w:color="auto" w:fill="auto"/>
            <w:vAlign w:val="center"/>
          </w:tcPr>
          <w:p w14:paraId="419F6879"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战略管理</w:t>
            </w:r>
          </w:p>
        </w:tc>
        <w:tc>
          <w:tcPr>
            <w:tcW w:w="920" w:type="dxa"/>
            <w:shd w:val="clear" w:color="auto" w:fill="auto"/>
            <w:vAlign w:val="center"/>
          </w:tcPr>
          <w:p w14:paraId="1B77C67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vAlign w:val="center"/>
          </w:tcPr>
          <w:p w14:paraId="5D06B62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3</w:t>
            </w:r>
          </w:p>
        </w:tc>
        <w:tc>
          <w:tcPr>
            <w:tcW w:w="825" w:type="dxa"/>
            <w:vAlign w:val="center"/>
          </w:tcPr>
          <w:p w14:paraId="6585C81C"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秋</w:t>
            </w:r>
          </w:p>
        </w:tc>
        <w:tc>
          <w:tcPr>
            <w:tcW w:w="2076" w:type="dxa"/>
            <w:vAlign w:val="center"/>
          </w:tcPr>
          <w:p w14:paraId="585AB5E2" w14:textId="072539FC" w:rsidR="007109C4" w:rsidRPr="00384F0C" w:rsidDel="00E52906" w:rsidRDefault="00921531"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汤一诺</w:t>
            </w:r>
          </w:p>
        </w:tc>
        <w:tc>
          <w:tcPr>
            <w:tcW w:w="1701" w:type="dxa"/>
          </w:tcPr>
          <w:p w14:paraId="2B008588" w14:textId="77777777" w:rsidR="007109C4" w:rsidRPr="00384F0C" w:rsidRDefault="007109C4" w:rsidP="007109C4">
            <w:pPr>
              <w:widowControl/>
              <w:jc w:val="left"/>
              <w:rPr>
                <w:rFonts w:ascii="Times New Roman" w:eastAsia="宋体" w:hAnsi="Times New Roman" w:cs="Times New Roman"/>
                <w:kern w:val="0"/>
                <w:sz w:val="24"/>
                <w:szCs w:val="24"/>
                <w:lang w:bidi="en-US"/>
              </w:rPr>
            </w:pPr>
          </w:p>
        </w:tc>
      </w:tr>
      <w:tr w:rsidR="00384F0C" w:rsidRPr="00384F0C" w14:paraId="0260B485" w14:textId="77777777" w:rsidTr="00D24B74">
        <w:trPr>
          <w:trHeight w:val="280"/>
        </w:trPr>
        <w:tc>
          <w:tcPr>
            <w:tcW w:w="1277" w:type="dxa"/>
            <w:shd w:val="clear" w:color="auto" w:fill="auto"/>
            <w:vAlign w:val="center"/>
          </w:tcPr>
          <w:p w14:paraId="4181ECBA" w14:textId="77777777" w:rsidR="007109C4" w:rsidRPr="00384F0C" w:rsidRDefault="00697743"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20130102</w:t>
            </w:r>
          </w:p>
        </w:tc>
        <w:tc>
          <w:tcPr>
            <w:tcW w:w="1711" w:type="dxa"/>
            <w:shd w:val="clear" w:color="auto" w:fill="auto"/>
            <w:vAlign w:val="center"/>
          </w:tcPr>
          <w:p w14:paraId="3063826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公司金融</w:t>
            </w:r>
          </w:p>
        </w:tc>
        <w:tc>
          <w:tcPr>
            <w:tcW w:w="920" w:type="dxa"/>
            <w:shd w:val="clear" w:color="auto" w:fill="auto"/>
            <w:vAlign w:val="center"/>
          </w:tcPr>
          <w:p w14:paraId="748D5871"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vAlign w:val="center"/>
          </w:tcPr>
          <w:p w14:paraId="6D86D066"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3</w:t>
            </w:r>
          </w:p>
        </w:tc>
        <w:tc>
          <w:tcPr>
            <w:tcW w:w="825" w:type="dxa"/>
            <w:vAlign w:val="center"/>
          </w:tcPr>
          <w:p w14:paraId="67F5C1E1"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秋</w:t>
            </w:r>
          </w:p>
        </w:tc>
        <w:tc>
          <w:tcPr>
            <w:tcW w:w="2076" w:type="dxa"/>
            <w:vAlign w:val="center"/>
          </w:tcPr>
          <w:p w14:paraId="5A1BB312" w14:textId="3A2E2EB9" w:rsidR="007109C4" w:rsidRPr="00384F0C" w:rsidDel="00E52906" w:rsidRDefault="00921531"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刘柏霄</w:t>
            </w:r>
          </w:p>
        </w:tc>
        <w:tc>
          <w:tcPr>
            <w:tcW w:w="1701" w:type="dxa"/>
          </w:tcPr>
          <w:p w14:paraId="73B1ADAD" w14:textId="77777777" w:rsidR="007109C4" w:rsidRPr="00384F0C" w:rsidRDefault="007109C4" w:rsidP="007109C4">
            <w:pPr>
              <w:widowControl/>
              <w:jc w:val="left"/>
              <w:rPr>
                <w:rFonts w:ascii="Times New Roman" w:eastAsia="宋体" w:hAnsi="Times New Roman" w:cs="Times New Roman"/>
                <w:kern w:val="0"/>
                <w:sz w:val="24"/>
                <w:szCs w:val="24"/>
                <w:lang w:bidi="en-US"/>
              </w:rPr>
            </w:pPr>
          </w:p>
        </w:tc>
      </w:tr>
      <w:tr w:rsidR="00384F0C" w:rsidRPr="00384F0C" w14:paraId="5A4F271B" w14:textId="77777777" w:rsidTr="00D24B74">
        <w:trPr>
          <w:trHeight w:val="280"/>
        </w:trPr>
        <w:tc>
          <w:tcPr>
            <w:tcW w:w="1277" w:type="dxa"/>
            <w:shd w:val="clear" w:color="auto" w:fill="auto"/>
            <w:vAlign w:val="center"/>
          </w:tcPr>
          <w:p w14:paraId="52FA10BB"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0130106</w:t>
            </w:r>
          </w:p>
        </w:tc>
        <w:tc>
          <w:tcPr>
            <w:tcW w:w="1711" w:type="dxa"/>
            <w:shd w:val="clear" w:color="auto" w:fill="auto"/>
            <w:vAlign w:val="center"/>
          </w:tcPr>
          <w:p w14:paraId="5E60BB8A"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国际金融</w:t>
            </w:r>
          </w:p>
        </w:tc>
        <w:tc>
          <w:tcPr>
            <w:tcW w:w="920" w:type="dxa"/>
            <w:shd w:val="clear" w:color="auto" w:fill="auto"/>
            <w:vAlign w:val="center"/>
          </w:tcPr>
          <w:p w14:paraId="4007734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78DF2676"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23D386B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春</w:t>
            </w:r>
          </w:p>
        </w:tc>
        <w:tc>
          <w:tcPr>
            <w:tcW w:w="2076" w:type="dxa"/>
            <w:vAlign w:val="center"/>
          </w:tcPr>
          <w:p w14:paraId="04E4BC88"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史蛟</w:t>
            </w:r>
          </w:p>
        </w:tc>
        <w:tc>
          <w:tcPr>
            <w:tcW w:w="1701" w:type="dxa"/>
          </w:tcPr>
          <w:p w14:paraId="562165E7" w14:textId="77777777"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11A31B88" w14:textId="77777777" w:rsidTr="00D24B74">
        <w:trPr>
          <w:trHeight w:val="300"/>
        </w:trPr>
        <w:tc>
          <w:tcPr>
            <w:tcW w:w="1277" w:type="dxa"/>
            <w:shd w:val="clear" w:color="auto" w:fill="auto"/>
            <w:vAlign w:val="center"/>
          </w:tcPr>
          <w:p w14:paraId="35F098B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0131007</w:t>
            </w:r>
          </w:p>
        </w:tc>
        <w:tc>
          <w:tcPr>
            <w:tcW w:w="1711" w:type="dxa"/>
            <w:shd w:val="clear" w:color="auto" w:fill="auto"/>
            <w:vAlign w:val="center"/>
          </w:tcPr>
          <w:p w14:paraId="6A1E560D" w14:textId="77777777" w:rsidR="007109C4" w:rsidRPr="00384F0C" w:rsidRDefault="007109C4" w:rsidP="007109C4">
            <w:pPr>
              <w:widowControl/>
              <w:jc w:val="center"/>
              <w:rPr>
                <w:rFonts w:ascii="Times New Roman" w:eastAsia="宋体" w:hAnsi="Times New Roman" w:cs="Times New Roman"/>
                <w:strike/>
                <w:kern w:val="0"/>
                <w:sz w:val="24"/>
                <w:szCs w:val="24"/>
                <w:lang w:bidi="en-US"/>
              </w:rPr>
            </w:pPr>
            <w:r w:rsidRPr="00384F0C">
              <w:rPr>
                <w:rFonts w:ascii="Times New Roman" w:eastAsia="宋体" w:hAnsi="Times New Roman" w:cs="Times New Roman"/>
                <w:kern w:val="0"/>
                <w:sz w:val="24"/>
                <w:szCs w:val="24"/>
                <w:lang w:bidi="en-US"/>
              </w:rPr>
              <w:t>博弈论</w:t>
            </w:r>
          </w:p>
        </w:tc>
        <w:tc>
          <w:tcPr>
            <w:tcW w:w="920" w:type="dxa"/>
            <w:shd w:val="clear" w:color="auto" w:fill="auto"/>
            <w:vAlign w:val="center"/>
          </w:tcPr>
          <w:p w14:paraId="28D820D1"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066FC194"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08620178"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春</w:t>
            </w:r>
          </w:p>
        </w:tc>
        <w:tc>
          <w:tcPr>
            <w:tcW w:w="2076" w:type="dxa"/>
            <w:vAlign w:val="center"/>
          </w:tcPr>
          <w:p w14:paraId="32DEFCA3"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Young Joon Park</w:t>
            </w:r>
          </w:p>
        </w:tc>
        <w:tc>
          <w:tcPr>
            <w:tcW w:w="1701" w:type="dxa"/>
          </w:tcPr>
          <w:p w14:paraId="2F8EBADA" w14:textId="77777777"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6C87F546" w14:textId="77777777" w:rsidTr="00D24B74">
        <w:trPr>
          <w:trHeight w:val="300"/>
        </w:trPr>
        <w:tc>
          <w:tcPr>
            <w:tcW w:w="1277" w:type="dxa"/>
            <w:shd w:val="clear" w:color="auto" w:fill="auto"/>
            <w:vAlign w:val="center"/>
          </w:tcPr>
          <w:p w14:paraId="53AD790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0131008</w:t>
            </w:r>
          </w:p>
        </w:tc>
        <w:tc>
          <w:tcPr>
            <w:tcW w:w="1711" w:type="dxa"/>
            <w:shd w:val="clear" w:color="auto" w:fill="auto"/>
            <w:vAlign w:val="center"/>
          </w:tcPr>
          <w:p w14:paraId="4107D3A2"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国际贸易</w:t>
            </w:r>
          </w:p>
        </w:tc>
        <w:tc>
          <w:tcPr>
            <w:tcW w:w="920" w:type="dxa"/>
            <w:shd w:val="clear" w:color="auto" w:fill="auto"/>
            <w:vAlign w:val="center"/>
          </w:tcPr>
          <w:p w14:paraId="644ED780"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必修</w:t>
            </w:r>
          </w:p>
        </w:tc>
        <w:tc>
          <w:tcPr>
            <w:tcW w:w="705" w:type="dxa"/>
            <w:shd w:val="clear" w:color="auto" w:fill="auto"/>
            <w:vAlign w:val="center"/>
          </w:tcPr>
          <w:p w14:paraId="3FAE27A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17354AC7"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春</w:t>
            </w:r>
          </w:p>
        </w:tc>
        <w:tc>
          <w:tcPr>
            <w:tcW w:w="2076" w:type="dxa"/>
            <w:vAlign w:val="center"/>
          </w:tcPr>
          <w:p w14:paraId="728284D7"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Marshall Urias</w:t>
            </w:r>
          </w:p>
        </w:tc>
        <w:tc>
          <w:tcPr>
            <w:tcW w:w="1701" w:type="dxa"/>
            <w:vAlign w:val="center"/>
          </w:tcPr>
          <w:p w14:paraId="142F1010" w14:textId="77777777"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209A5C21" w14:textId="77777777" w:rsidTr="00D24B74">
        <w:trPr>
          <w:trHeight w:val="290"/>
        </w:trPr>
        <w:tc>
          <w:tcPr>
            <w:tcW w:w="1277" w:type="dxa"/>
            <w:shd w:val="clear" w:color="auto" w:fill="auto"/>
            <w:vAlign w:val="center"/>
          </w:tcPr>
          <w:p w14:paraId="36D978DD"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0130103</w:t>
            </w:r>
          </w:p>
        </w:tc>
        <w:tc>
          <w:tcPr>
            <w:tcW w:w="1711" w:type="dxa"/>
            <w:shd w:val="clear" w:color="auto" w:fill="auto"/>
            <w:vAlign w:val="center"/>
          </w:tcPr>
          <w:p w14:paraId="4FFE88A1"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金融市场</w:t>
            </w:r>
          </w:p>
        </w:tc>
        <w:tc>
          <w:tcPr>
            <w:tcW w:w="920" w:type="dxa"/>
            <w:shd w:val="clear" w:color="auto" w:fill="auto"/>
            <w:vAlign w:val="center"/>
          </w:tcPr>
          <w:p w14:paraId="72CC7A3A"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2979F8EF"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474FB806"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春</w:t>
            </w:r>
          </w:p>
        </w:tc>
        <w:tc>
          <w:tcPr>
            <w:tcW w:w="2076" w:type="dxa"/>
            <w:shd w:val="clear" w:color="auto" w:fill="auto"/>
            <w:vAlign w:val="center"/>
          </w:tcPr>
          <w:p w14:paraId="585397CB" w14:textId="77777777" w:rsidR="007109C4" w:rsidRPr="00384F0C" w:rsidRDefault="007109C4" w:rsidP="007109C4">
            <w:pPr>
              <w:widowControl/>
              <w:jc w:val="center"/>
              <w:rPr>
                <w:rFonts w:ascii="Times New Roman" w:eastAsia="宋体" w:hAnsi="Times New Roman" w:cs="Times New Roman"/>
                <w:kern w:val="0"/>
                <w:sz w:val="24"/>
                <w:szCs w:val="24"/>
                <w:lang w:bidi="en-US"/>
              </w:rPr>
            </w:pPr>
            <w:r w:rsidRPr="00384F0C" w:rsidDel="00E52906">
              <w:rPr>
                <w:rFonts w:ascii="Times New Roman" w:eastAsia="宋体" w:hAnsi="Times New Roman" w:cs="Times New Roman"/>
                <w:kern w:val="0"/>
                <w:sz w:val="24"/>
                <w:szCs w:val="24"/>
                <w:lang w:bidi="en-US"/>
              </w:rPr>
              <w:t>英国校区</w:t>
            </w:r>
            <w:r w:rsidRPr="00384F0C">
              <w:rPr>
                <w:rFonts w:ascii="Times New Roman" w:eastAsia="宋体" w:hAnsi="Times New Roman" w:cs="Times New Roman" w:hint="eastAsia"/>
                <w:kern w:val="0"/>
                <w:sz w:val="24"/>
                <w:szCs w:val="24"/>
                <w:lang w:bidi="en-US"/>
              </w:rPr>
              <w:t xml:space="preserve">Domenico </w:t>
            </w:r>
            <w:proofErr w:type="spellStart"/>
            <w:r w:rsidRPr="00384F0C">
              <w:rPr>
                <w:rFonts w:ascii="Times New Roman" w:eastAsia="宋体" w:hAnsi="Times New Roman" w:cs="Times New Roman" w:hint="eastAsia"/>
                <w:kern w:val="0"/>
                <w:sz w:val="24"/>
                <w:szCs w:val="24"/>
                <w:lang w:bidi="en-US"/>
              </w:rPr>
              <w:t>Tarzia</w:t>
            </w:r>
            <w:proofErr w:type="spellEnd"/>
          </w:p>
        </w:tc>
        <w:tc>
          <w:tcPr>
            <w:tcW w:w="1701" w:type="dxa"/>
          </w:tcPr>
          <w:p w14:paraId="19F329E1" w14:textId="77777777" w:rsidR="007109C4" w:rsidRPr="00384F0C" w:rsidRDefault="007109C4" w:rsidP="007109C4">
            <w:pPr>
              <w:widowControl/>
              <w:jc w:val="center"/>
              <w:rPr>
                <w:rFonts w:ascii="Times New Roman" w:eastAsia="宋体" w:hAnsi="Times New Roman" w:cs="Times New Roman"/>
                <w:kern w:val="0"/>
                <w:sz w:val="24"/>
                <w:szCs w:val="24"/>
                <w:lang w:bidi="en-US"/>
              </w:rPr>
            </w:pPr>
          </w:p>
        </w:tc>
      </w:tr>
      <w:tr w:rsidR="00384F0C" w:rsidRPr="00384F0C" w14:paraId="509758DE" w14:textId="77777777" w:rsidTr="00D24B74">
        <w:trPr>
          <w:trHeight w:val="290"/>
        </w:trPr>
        <w:tc>
          <w:tcPr>
            <w:tcW w:w="1277" w:type="dxa"/>
            <w:shd w:val="clear" w:color="auto" w:fill="auto"/>
            <w:vAlign w:val="center"/>
          </w:tcPr>
          <w:p w14:paraId="5CCD2B17"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2</w:t>
            </w:r>
            <w:r w:rsidRPr="00384F0C">
              <w:rPr>
                <w:rFonts w:ascii="Times New Roman" w:eastAsia="宋体" w:hAnsi="Times New Roman" w:cs="Times New Roman"/>
                <w:kern w:val="0"/>
                <w:sz w:val="24"/>
                <w:szCs w:val="24"/>
                <w:lang w:bidi="en-US"/>
              </w:rPr>
              <w:t>0133001</w:t>
            </w:r>
          </w:p>
        </w:tc>
        <w:tc>
          <w:tcPr>
            <w:tcW w:w="1711" w:type="dxa"/>
            <w:shd w:val="clear" w:color="auto" w:fill="auto"/>
            <w:vAlign w:val="center"/>
          </w:tcPr>
          <w:p w14:paraId="45FAE7AC"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中英中欧经贸关系和发展</w:t>
            </w:r>
          </w:p>
        </w:tc>
        <w:tc>
          <w:tcPr>
            <w:tcW w:w="920" w:type="dxa"/>
            <w:shd w:val="clear" w:color="auto" w:fill="auto"/>
            <w:vAlign w:val="center"/>
          </w:tcPr>
          <w:p w14:paraId="459694EA"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必修</w:t>
            </w:r>
          </w:p>
        </w:tc>
        <w:tc>
          <w:tcPr>
            <w:tcW w:w="705" w:type="dxa"/>
            <w:shd w:val="clear" w:color="auto" w:fill="auto"/>
            <w:vAlign w:val="center"/>
          </w:tcPr>
          <w:p w14:paraId="3CDBB045"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3</w:t>
            </w:r>
          </w:p>
        </w:tc>
        <w:tc>
          <w:tcPr>
            <w:tcW w:w="825" w:type="dxa"/>
            <w:vAlign w:val="center"/>
          </w:tcPr>
          <w:p w14:paraId="53062A0C"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春</w:t>
            </w:r>
          </w:p>
        </w:tc>
        <w:tc>
          <w:tcPr>
            <w:tcW w:w="2076" w:type="dxa"/>
            <w:vAlign w:val="center"/>
          </w:tcPr>
          <w:p w14:paraId="179D3CAD" w14:textId="77777777" w:rsidR="00EB24F3" w:rsidRPr="00384F0C" w:rsidRDefault="00EB24F3" w:rsidP="0022001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kern w:val="0"/>
                <w:sz w:val="24"/>
                <w:szCs w:val="24"/>
                <w:lang w:bidi="en-US"/>
              </w:rPr>
              <w:t>英国校区</w:t>
            </w:r>
          </w:p>
          <w:p w14:paraId="2E87E62D" w14:textId="38180163" w:rsidR="00157859" w:rsidRPr="00384F0C" w:rsidRDefault="00157859" w:rsidP="0028474B">
            <w:pPr>
              <w:widowControl/>
              <w:jc w:val="center"/>
              <w:rPr>
                <w:rFonts w:ascii="Times New Roman" w:eastAsia="宋体" w:hAnsi="Times New Roman" w:cs="Times New Roman"/>
                <w:kern w:val="0"/>
                <w:sz w:val="24"/>
                <w:szCs w:val="24"/>
                <w:lang w:bidi="en-US"/>
              </w:rPr>
            </w:pPr>
            <w:r w:rsidRPr="00384F0C">
              <w:rPr>
                <w:rFonts w:ascii="Times New Roman" w:eastAsia="宋体" w:hAnsi="Times New Roman" w:cs="Times New Roman" w:hint="eastAsia"/>
                <w:kern w:val="0"/>
                <w:sz w:val="24"/>
                <w:szCs w:val="24"/>
                <w:lang w:bidi="en-US"/>
              </w:rPr>
              <w:t>G</w:t>
            </w:r>
            <w:r w:rsidR="0028474B" w:rsidRPr="00384F0C">
              <w:rPr>
                <w:rFonts w:ascii="Times New Roman" w:eastAsia="宋体" w:hAnsi="Times New Roman" w:cs="Times New Roman" w:hint="eastAsia"/>
                <w:kern w:val="0"/>
                <w:sz w:val="24"/>
                <w:szCs w:val="24"/>
                <w:lang w:bidi="en-US"/>
              </w:rPr>
              <w:t>erhard Stahl</w:t>
            </w:r>
          </w:p>
        </w:tc>
        <w:tc>
          <w:tcPr>
            <w:tcW w:w="1701" w:type="dxa"/>
          </w:tcPr>
          <w:p w14:paraId="2E9621B1" w14:textId="77777777" w:rsidR="00EB24F3" w:rsidRPr="00384F0C" w:rsidRDefault="00EB24F3" w:rsidP="0022001B">
            <w:pPr>
              <w:widowControl/>
              <w:jc w:val="center"/>
              <w:rPr>
                <w:rFonts w:ascii="Times New Roman" w:eastAsia="宋体" w:hAnsi="Times New Roman" w:cs="Times New Roman"/>
                <w:kern w:val="0"/>
                <w:sz w:val="24"/>
                <w:szCs w:val="24"/>
                <w:lang w:bidi="en-US"/>
              </w:rPr>
            </w:pPr>
          </w:p>
        </w:tc>
      </w:tr>
    </w:tbl>
    <w:p w14:paraId="5939271F" w14:textId="77777777" w:rsidR="007109C4" w:rsidRPr="00384F0C" w:rsidRDefault="007109C4" w:rsidP="007109C4">
      <w:pPr>
        <w:spacing w:line="300" w:lineRule="auto"/>
        <w:rPr>
          <w:sz w:val="24"/>
          <w:szCs w:val="24"/>
        </w:rPr>
      </w:pPr>
    </w:p>
    <w:p w14:paraId="74216403" w14:textId="61A9D541" w:rsidR="00E859A3" w:rsidRPr="00384F0C" w:rsidRDefault="007109C4" w:rsidP="003C42DC">
      <w:pPr>
        <w:spacing w:line="300" w:lineRule="auto"/>
        <w:ind w:firstLineChars="200" w:firstLine="480"/>
        <w:rPr>
          <w:rFonts w:ascii="Times New Roman" w:hAnsi="Times New Roman" w:cs="Times New Roman"/>
          <w:sz w:val="24"/>
          <w:szCs w:val="24"/>
        </w:rPr>
      </w:pPr>
      <w:r w:rsidRPr="00384F0C">
        <w:rPr>
          <w:rFonts w:ascii="Times New Roman" w:hAnsi="Times New Roman" w:cs="Times New Roman" w:hint="eastAsia"/>
          <w:sz w:val="24"/>
          <w:szCs w:val="24"/>
        </w:rPr>
        <w:t>学生在汇丰商学院完成的所有必修课程均可认定或抵免国际关系学院的课程或学分。其中，“</w:t>
      </w:r>
      <w:r w:rsidRPr="00384F0C">
        <w:rPr>
          <w:rFonts w:ascii="Times New Roman" w:hAnsi="Times New Roman" w:cs="Times New Roman"/>
          <w:sz w:val="24"/>
          <w:szCs w:val="24"/>
        </w:rPr>
        <w:t>经济学原理</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可</w:t>
      </w:r>
      <w:r w:rsidRPr="00384F0C">
        <w:rPr>
          <w:rFonts w:ascii="Times New Roman" w:hAnsi="Times New Roman" w:cs="Times New Roman" w:hint="eastAsia"/>
          <w:sz w:val="24"/>
          <w:szCs w:val="24"/>
        </w:rPr>
        <w:t>认定</w:t>
      </w:r>
      <w:r w:rsidRPr="00384F0C">
        <w:rPr>
          <w:rFonts w:ascii="Times New Roman" w:hAnsi="Times New Roman" w:cs="Times New Roman"/>
          <w:sz w:val="24"/>
          <w:szCs w:val="24"/>
        </w:rPr>
        <w:t>国际关系学院的专业</w:t>
      </w:r>
      <w:r w:rsidR="00662AD1">
        <w:rPr>
          <w:rFonts w:ascii="Times New Roman" w:hAnsi="Times New Roman" w:cs="Times New Roman" w:hint="eastAsia"/>
          <w:sz w:val="24"/>
          <w:szCs w:val="24"/>
        </w:rPr>
        <w:t>必修</w:t>
      </w:r>
      <w:r w:rsidRPr="00384F0C">
        <w:rPr>
          <w:rFonts w:ascii="Times New Roman" w:hAnsi="Times New Roman" w:cs="Times New Roman"/>
          <w:sz w:val="24"/>
          <w:szCs w:val="24"/>
        </w:rPr>
        <w:t>课</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经济学原理</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w:t>
      </w:r>
      <w:r w:rsidRPr="00384F0C">
        <w:rPr>
          <w:rFonts w:ascii="Times New Roman" w:hAnsi="Times New Roman" w:cs="Times New Roman"/>
          <w:sz w:val="24"/>
          <w:szCs w:val="24"/>
        </w:rPr>
        <w:t>3</w:t>
      </w:r>
      <w:r w:rsidRPr="00384F0C">
        <w:rPr>
          <w:rFonts w:ascii="Times New Roman" w:hAnsi="Times New Roman" w:cs="Times New Roman"/>
          <w:sz w:val="24"/>
          <w:szCs w:val="24"/>
        </w:rPr>
        <w:t>学分），</w:t>
      </w:r>
      <w:r w:rsidR="00E7338A" w:rsidRPr="00384F0C" w:rsidDel="00E7338A">
        <w:rPr>
          <w:rFonts w:ascii="Times New Roman" w:hAnsi="Times New Roman" w:cs="Times New Roman"/>
          <w:sz w:val="24"/>
          <w:szCs w:val="24"/>
        </w:rPr>
        <w:t xml:space="preserve"> </w:t>
      </w:r>
      <w:bookmarkStart w:id="1" w:name="_Hlk163026692"/>
      <w:r w:rsidRPr="00384F0C">
        <w:rPr>
          <w:rFonts w:ascii="Times New Roman" w:hAnsi="Times New Roman" w:cs="Times New Roman" w:hint="eastAsia"/>
          <w:sz w:val="24"/>
          <w:szCs w:val="24"/>
        </w:rPr>
        <w:t>“</w:t>
      </w:r>
      <w:r w:rsidRPr="00384F0C">
        <w:rPr>
          <w:rFonts w:ascii="Times New Roman" w:hAnsi="Times New Roman" w:cs="Times New Roman"/>
          <w:sz w:val="24"/>
          <w:szCs w:val="24"/>
        </w:rPr>
        <w:t>实习实践</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可</w:t>
      </w:r>
      <w:r w:rsidRPr="00384F0C">
        <w:rPr>
          <w:rFonts w:ascii="Times New Roman" w:hAnsi="Times New Roman" w:cs="Times New Roman" w:hint="eastAsia"/>
          <w:sz w:val="24"/>
          <w:szCs w:val="24"/>
        </w:rPr>
        <w:t>认定</w:t>
      </w:r>
      <w:r w:rsidRPr="00384F0C">
        <w:rPr>
          <w:rFonts w:ascii="Times New Roman" w:hAnsi="Times New Roman" w:cs="Times New Roman"/>
          <w:sz w:val="24"/>
          <w:szCs w:val="24"/>
        </w:rPr>
        <w:t>国际关系学院的</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实习实践</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必修要求（</w:t>
      </w:r>
      <w:r w:rsidRPr="00384F0C">
        <w:rPr>
          <w:rFonts w:ascii="Times New Roman" w:hAnsi="Times New Roman" w:cs="Times New Roman"/>
          <w:sz w:val="24"/>
          <w:szCs w:val="24"/>
        </w:rPr>
        <w:t>2</w:t>
      </w:r>
      <w:r w:rsidRPr="00384F0C">
        <w:rPr>
          <w:rFonts w:ascii="Times New Roman" w:hAnsi="Times New Roman" w:cs="Times New Roman"/>
          <w:sz w:val="24"/>
          <w:szCs w:val="24"/>
        </w:rPr>
        <w:t>学分）</w:t>
      </w:r>
      <w:r w:rsidRPr="00384F0C">
        <w:rPr>
          <w:rFonts w:ascii="Times New Roman" w:hAnsi="Times New Roman" w:cs="Times New Roman" w:hint="eastAsia"/>
          <w:sz w:val="24"/>
          <w:szCs w:val="24"/>
        </w:rPr>
        <w:t>。</w:t>
      </w:r>
      <w:r w:rsidRPr="00384F0C">
        <w:rPr>
          <w:rFonts w:ascii="Times New Roman" w:hAnsi="Times New Roman" w:cs="Times New Roman"/>
          <w:sz w:val="24"/>
          <w:szCs w:val="24"/>
        </w:rPr>
        <w:t>另外的</w:t>
      </w:r>
      <w:r w:rsidR="001735D7" w:rsidRPr="00384F0C">
        <w:rPr>
          <w:rFonts w:ascii="Times New Roman" w:hAnsi="Times New Roman" w:cs="Times New Roman"/>
          <w:sz w:val="24"/>
          <w:szCs w:val="24"/>
        </w:rPr>
        <w:t>2</w:t>
      </w:r>
      <w:r w:rsidR="00C368F4" w:rsidRPr="00384F0C">
        <w:rPr>
          <w:rFonts w:ascii="Times New Roman" w:hAnsi="Times New Roman" w:cs="Times New Roman"/>
          <w:sz w:val="24"/>
          <w:szCs w:val="24"/>
        </w:rPr>
        <w:t>8</w:t>
      </w:r>
      <w:r w:rsidRPr="00384F0C">
        <w:rPr>
          <w:rFonts w:ascii="Times New Roman" w:hAnsi="Times New Roman" w:cs="Times New Roman" w:hint="eastAsia"/>
          <w:sz w:val="24"/>
          <w:szCs w:val="24"/>
        </w:rPr>
        <w:t>学分中，</w:t>
      </w:r>
      <w:r w:rsidRPr="00384F0C">
        <w:rPr>
          <w:rFonts w:ascii="Times New Roman" w:hAnsi="Times New Roman" w:cs="Times New Roman"/>
          <w:sz w:val="24"/>
          <w:szCs w:val="24"/>
        </w:rPr>
        <w:t>12</w:t>
      </w:r>
      <w:r w:rsidRPr="00384F0C">
        <w:rPr>
          <w:rFonts w:ascii="Times New Roman" w:hAnsi="Times New Roman" w:cs="Times New Roman"/>
          <w:sz w:val="24"/>
          <w:szCs w:val="24"/>
        </w:rPr>
        <w:t>学分</w:t>
      </w:r>
      <w:r w:rsidRPr="00384F0C">
        <w:rPr>
          <w:rFonts w:ascii="Times New Roman" w:hAnsi="Times New Roman" w:cs="Times New Roman" w:hint="eastAsia"/>
          <w:sz w:val="24"/>
          <w:szCs w:val="24"/>
        </w:rPr>
        <w:t>抵免国际关系学院培养方案中</w:t>
      </w:r>
      <w:r w:rsidRPr="00384F0C">
        <w:rPr>
          <w:rFonts w:ascii="Times New Roman" w:hAnsi="Times New Roman" w:cs="Times New Roman"/>
          <w:sz w:val="24"/>
          <w:szCs w:val="24"/>
        </w:rPr>
        <w:t>的</w:t>
      </w:r>
      <w:r w:rsidRPr="00384F0C">
        <w:rPr>
          <w:rFonts w:ascii="Times New Roman" w:hAnsi="Times New Roman" w:cs="Times New Roman" w:hint="eastAsia"/>
          <w:sz w:val="24"/>
          <w:szCs w:val="24"/>
        </w:rPr>
        <w:t>专业选修课，</w:t>
      </w:r>
      <w:r w:rsidR="00E7338A" w:rsidRPr="00384F0C">
        <w:rPr>
          <w:rFonts w:ascii="Times New Roman" w:hAnsi="Times New Roman" w:cs="Times New Roman"/>
          <w:sz w:val="24"/>
          <w:szCs w:val="24"/>
        </w:rPr>
        <w:t>1</w:t>
      </w:r>
      <w:r w:rsidR="00E7338A" w:rsidRPr="00384F0C">
        <w:rPr>
          <w:rFonts w:ascii="Times New Roman" w:hAnsi="Times New Roman" w:cs="Times New Roman" w:hint="eastAsia"/>
          <w:sz w:val="24"/>
          <w:szCs w:val="24"/>
        </w:rPr>
        <w:t>6</w:t>
      </w:r>
      <w:r w:rsidRPr="00384F0C">
        <w:rPr>
          <w:rFonts w:ascii="Times New Roman" w:hAnsi="Times New Roman" w:cs="Times New Roman" w:hint="eastAsia"/>
          <w:sz w:val="24"/>
          <w:szCs w:val="24"/>
        </w:rPr>
        <w:t>学分抵免国际关系学院培养方案中</w:t>
      </w:r>
      <w:r w:rsidRPr="00384F0C">
        <w:rPr>
          <w:rFonts w:ascii="Times New Roman" w:hAnsi="Times New Roman" w:cs="Times New Roman"/>
          <w:sz w:val="24"/>
          <w:szCs w:val="24"/>
        </w:rPr>
        <w:t>的自主选修课</w:t>
      </w:r>
      <w:bookmarkEnd w:id="1"/>
      <w:r w:rsidRPr="00384F0C">
        <w:rPr>
          <w:rFonts w:ascii="Times New Roman" w:hAnsi="Times New Roman" w:cs="Times New Roman"/>
          <w:sz w:val="24"/>
          <w:szCs w:val="24"/>
        </w:rPr>
        <w:t>。</w:t>
      </w:r>
    </w:p>
    <w:p w14:paraId="5473B9C9" w14:textId="62DDCF58" w:rsidR="00454402" w:rsidRPr="00384F0C" w:rsidRDefault="00E859A3" w:rsidP="003C42DC">
      <w:pPr>
        <w:spacing w:line="300" w:lineRule="auto"/>
        <w:ind w:firstLineChars="200" w:firstLine="480"/>
        <w:rPr>
          <w:rFonts w:ascii="Times New Roman" w:hAnsi="Times New Roman" w:cs="Times New Roman"/>
          <w:sz w:val="24"/>
          <w:szCs w:val="24"/>
        </w:rPr>
      </w:pPr>
      <w:r w:rsidRPr="00384F0C">
        <w:rPr>
          <w:rFonts w:ascii="Times New Roman" w:hAnsi="Times New Roman" w:cs="Times New Roman"/>
          <w:sz w:val="24"/>
          <w:szCs w:val="24"/>
        </w:rPr>
        <w:t>*</w:t>
      </w:r>
      <w:r w:rsidR="003C42DC" w:rsidRPr="00384F0C">
        <w:rPr>
          <w:rFonts w:ascii="Times New Roman" w:hAnsi="Times New Roman" w:cs="Times New Roman" w:hint="eastAsia"/>
          <w:sz w:val="24"/>
          <w:szCs w:val="24"/>
        </w:rPr>
        <w:t>因课程内容差异，</w:t>
      </w:r>
      <w:r w:rsidR="00454402" w:rsidRPr="00384F0C">
        <w:rPr>
          <w:rFonts w:ascii="Times New Roman" w:hAnsi="Times New Roman" w:cs="Times New Roman" w:hint="eastAsia"/>
          <w:sz w:val="24"/>
          <w:szCs w:val="24"/>
        </w:rPr>
        <w:t>已在国际关系学院选修过专业基础课“经济学原理”</w:t>
      </w:r>
      <w:r w:rsidR="003C42DC" w:rsidRPr="00384F0C">
        <w:rPr>
          <w:rFonts w:ascii="Times New Roman" w:hAnsi="Times New Roman" w:cs="Times New Roman" w:hint="eastAsia"/>
          <w:sz w:val="24"/>
          <w:szCs w:val="24"/>
        </w:rPr>
        <w:t>课程的同学仍需选修汇丰商学院“经济学原理”。若要申请免修汇丰商学院“经济学原理”课程，需向</w:t>
      </w:r>
      <w:r w:rsidR="00DB422A" w:rsidRPr="00384F0C">
        <w:rPr>
          <w:rFonts w:ascii="Times New Roman" w:hAnsi="Times New Roman" w:cs="Times New Roman" w:hint="eastAsia"/>
          <w:sz w:val="24"/>
          <w:szCs w:val="24"/>
        </w:rPr>
        <w:t>汇丰商学院教务</w:t>
      </w:r>
      <w:r w:rsidR="003C42DC" w:rsidRPr="00384F0C">
        <w:rPr>
          <w:rFonts w:ascii="Times New Roman" w:hAnsi="Times New Roman" w:cs="Times New Roman" w:hint="eastAsia"/>
          <w:sz w:val="24"/>
          <w:szCs w:val="24"/>
        </w:rPr>
        <w:t>提出申请，经</w:t>
      </w:r>
      <w:r w:rsidR="00DB422A" w:rsidRPr="00384F0C">
        <w:rPr>
          <w:rFonts w:ascii="Times New Roman" w:hAnsi="Times New Roman" w:cs="Times New Roman" w:hint="eastAsia"/>
          <w:sz w:val="24"/>
          <w:szCs w:val="24"/>
        </w:rPr>
        <w:t>审核</w:t>
      </w:r>
      <w:r w:rsidR="003C42DC" w:rsidRPr="00384F0C">
        <w:rPr>
          <w:rFonts w:ascii="Times New Roman" w:hAnsi="Times New Roman" w:cs="Times New Roman" w:hint="eastAsia"/>
          <w:sz w:val="24"/>
          <w:szCs w:val="24"/>
        </w:rPr>
        <w:t>达到免修标准后，方</w:t>
      </w:r>
      <w:r w:rsidR="00DB422A" w:rsidRPr="00384F0C">
        <w:rPr>
          <w:rFonts w:ascii="Times New Roman" w:hAnsi="Times New Roman" w:cs="Times New Roman" w:hint="eastAsia"/>
          <w:sz w:val="24"/>
          <w:szCs w:val="24"/>
        </w:rPr>
        <w:t>可</w:t>
      </w:r>
      <w:r w:rsidR="00454402" w:rsidRPr="00384F0C">
        <w:rPr>
          <w:rFonts w:ascii="Times New Roman" w:hAnsi="Times New Roman" w:cs="Times New Roman" w:hint="eastAsia"/>
          <w:sz w:val="24"/>
          <w:szCs w:val="24"/>
        </w:rPr>
        <w:t>予以免修，并通过</w:t>
      </w:r>
      <w:r w:rsidR="00E7338A" w:rsidRPr="00384F0C">
        <w:rPr>
          <w:rFonts w:ascii="Times New Roman" w:hAnsi="Times New Roman" w:cs="Times New Roman" w:hint="eastAsia"/>
          <w:sz w:val="24"/>
          <w:szCs w:val="24"/>
        </w:rPr>
        <w:t>选修其他课程补足</w:t>
      </w:r>
      <w:r w:rsidR="00B77814" w:rsidRPr="00384F0C">
        <w:rPr>
          <w:rFonts w:ascii="Times New Roman" w:hAnsi="Times New Roman" w:cs="Times New Roman" w:hint="eastAsia"/>
          <w:sz w:val="24"/>
          <w:szCs w:val="24"/>
        </w:rPr>
        <w:t>项目学分</w:t>
      </w:r>
      <w:r w:rsidR="00454402" w:rsidRPr="00384F0C">
        <w:rPr>
          <w:rFonts w:ascii="Times New Roman" w:hAnsi="Times New Roman" w:cs="Times New Roman" w:hint="eastAsia"/>
          <w:sz w:val="24"/>
          <w:szCs w:val="24"/>
        </w:rPr>
        <w:t>。</w:t>
      </w:r>
    </w:p>
    <w:p w14:paraId="629451BE" w14:textId="25647231" w:rsidR="00EB24F3" w:rsidRPr="00384F0C" w:rsidRDefault="00EB24F3" w:rsidP="00EB24F3">
      <w:pPr>
        <w:spacing w:line="300" w:lineRule="auto"/>
        <w:rPr>
          <w:rFonts w:ascii="Times New Roman" w:hAnsi="Times New Roman" w:cs="Times New Roman"/>
          <w:sz w:val="24"/>
          <w:szCs w:val="24"/>
        </w:rPr>
      </w:pPr>
      <w:r w:rsidRPr="00384F0C">
        <w:rPr>
          <w:rFonts w:ascii="Times New Roman" w:hAnsi="Times New Roman" w:cs="Times New Roman" w:hint="eastAsia"/>
          <w:sz w:val="24"/>
          <w:szCs w:val="24"/>
        </w:rPr>
        <w:lastRenderedPageBreak/>
        <w:t xml:space="preserve">    </w:t>
      </w:r>
      <w:r w:rsidRPr="00384F0C">
        <w:rPr>
          <w:rFonts w:ascii="Times New Roman" w:hAnsi="Times New Roman" w:cs="Times New Roman" w:hint="eastAsia"/>
          <w:sz w:val="24"/>
          <w:szCs w:val="24"/>
        </w:rPr>
        <w:t>学生按计划需在第四模块（每年的</w:t>
      </w:r>
      <w:r w:rsidR="001735D7" w:rsidRPr="00384F0C">
        <w:rPr>
          <w:rFonts w:ascii="Times New Roman" w:hAnsi="Times New Roman" w:cs="Times New Roman"/>
          <w:sz w:val="24"/>
          <w:szCs w:val="24"/>
        </w:rPr>
        <w:t>5</w:t>
      </w:r>
      <w:r w:rsidRPr="00384F0C">
        <w:rPr>
          <w:rFonts w:ascii="Times New Roman" w:hAnsi="Times New Roman" w:cs="Times New Roman" w:hint="eastAsia"/>
          <w:sz w:val="24"/>
          <w:szCs w:val="24"/>
        </w:rPr>
        <w:t>-6</w:t>
      </w:r>
      <w:r w:rsidRPr="00384F0C">
        <w:rPr>
          <w:rFonts w:ascii="Times New Roman" w:hAnsi="Times New Roman" w:cs="Times New Roman" w:hint="eastAsia"/>
          <w:sz w:val="24"/>
          <w:szCs w:val="24"/>
        </w:rPr>
        <w:t>月）前往英国校区学习，但如学生因不可抗力无法成功出访（如签证、身体健康等），其在英国所修的必修课</w:t>
      </w:r>
      <w:r w:rsidR="0010740D" w:rsidRPr="00384F0C">
        <w:rPr>
          <w:rFonts w:ascii="Times New Roman" w:hAnsi="Times New Roman" w:cs="Times New Roman" w:hint="eastAsia"/>
          <w:sz w:val="24"/>
          <w:szCs w:val="24"/>
        </w:rPr>
        <w:t>《金融市场》、</w:t>
      </w:r>
      <w:r w:rsidRPr="00384F0C">
        <w:rPr>
          <w:rFonts w:ascii="Times New Roman" w:hAnsi="Times New Roman" w:cs="Times New Roman" w:hint="eastAsia"/>
          <w:sz w:val="24"/>
          <w:szCs w:val="24"/>
        </w:rPr>
        <w:t>《中英中欧经贸关系和发展》可</w:t>
      </w:r>
      <w:r w:rsidR="0010740D" w:rsidRPr="00384F0C">
        <w:rPr>
          <w:rFonts w:ascii="Times New Roman" w:hAnsi="Times New Roman" w:cs="Times New Roman" w:hint="eastAsia"/>
          <w:sz w:val="24"/>
          <w:szCs w:val="24"/>
        </w:rPr>
        <w:t>根据选修课列表选择第四模块汇丰商学院的</w:t>
      </w:r>
      <w:r w:rsidR="00D90AF5" w:rsidRPr="00384F0C">
        <w:rPr>
          <w:rFonts w:ascii="Times New Roman" w:hAnsi="Times New Roman" w:cs="Times New Roman" w:hint="eastAsia"/>
          <w:sz w:val="24"/>
          <w:szCs w:val="24"/>
        </w:rPr>
        <w:t>专业选修</w:t>
      </w:r>
      <w:r w:rsidR="0010740D" w:rsidRPr="00384F0C">
        <w:rPr>
          <w:rFonts w:ascii="Times New Roman" w:hAnsi="Times New Roman" w:cs="Times New Roman" w:hint="eastAsia"/>
          <w:sz w:val="24"/>
          <w:szCs w:val="24"/>
        </w:rPr>
        <w:t>课程代替，</w:t>
      </w:r>
      <w:r w:rsidR="001735D7" w:rsidRPr="00384F0C">
        <w:rPr>
          <w:rFonts w:ascii="Times New Roman" w:hAnsi="Times New Roman" w:cs="Times New Roman" w:hint="eastAsia"/>
          <w:sz w:val="24"/>
          <w:szCs w:val="24"/>
        </w:rPr>
        <w:t>补齐必修课</w:t>
      </w:r>
      <w:r w:rsidR="0010740D" w:rsidRPr="00384F0C">
        <w:rPr>
          <w:rFonts w:ascii="Times New Roman" w:hAnsi="Times New Roman" w:cs="Times New Roman" w:hint="eastAsia"/>
          <w:sz w:val="24"/>
          <w:szCs w:val="24"/>
        </w:rPr>
        <w:t>6</w:t>
      </w:r>
      <w:r w:rsidR="0010740D" w:rsidRPr="00384F0C">
        <w:rPr>
          <w:rFonts w:ascii="Times New Roman" w:hAnsi="Times New Roman" w:cs="Times New Roman" w:hint="eastAsia"/>
          <w:sz w:val="24"/>
          <w:szCs w:val="24"/>
        </w:rPr>
        <w:t>学分。</w:t>
      </w:r>
      <w:r w:rsidR="003E2586" w:rsidRPr="00384F0C">
        <w:rPr>
          <w:rFonts w:ascii="Times New Roman" w:hAnsi="Times New Roman" w:cs="Times New Roman" w:hint="eastAsia"/>
          <w:sz w:val="24"/>
          <w:szCs w:val="24"/>
        </w:rPr>
        <w:t>选课前须提交申请由汇丰商学院教学部门审批确认。</w:t>
      </w:r>
    </w:p>
    <w:p w14:paraId="6F10E10E" w14:textId="77777777" w:rsidR="007109C4" w:rsidRPr="00384F0C" w:rsidRDefault="007109C4" w:rsidP="007109C4">
      <w:pPr>
        <w:spacing w:line="300" w:lineRule="auto"/>
        <w:ind w:firstLineChars="200" w:firstLine="480"/>
        <w:rPr>
          <w:rFonts w:ascii="Times New Roman" w:hAnsi="Times New Roman" w:cs="Times New Roman"/>
          <w:sz w:val="24"/>
          <w:szCs w:val="24"/>
        </w:rPr>
      </w:pPr>
    </w:p>
    <w:p w14:paraId="7596C520" w14:textId="77777777" w:rsidR="007109C4" w:rsidRPr="00384F0C" w:rsidRDefault="007109C4" w:rsidP="007109C4">
      <w:pPr>
        <w:spacing w:line="300" w:lineRule="auto"/>
        <w:rPr>
          <w:sz w:val="24"/>
          <w:szCs w:val="24"/>
        </w:rPr>
      </w:pPr>
      <w:r w:rsidRPr="00384F0C">
        <w:rPr>
          <w:rFonts w:hint="eastAsia"/>
          <w:sz w:val="24"/>
          <w:szCs w:val="24"/>
        </w:rPr>
        <w:t>（二）选修课程（</w:t>
      </w:r>
      <w:r w:rsidRPr="00384F0C">
        <w:rPr>
          <w:sz w:val="24"/>
          <w:szCs w:val="24"/>
        </w:rPr>
        <w:t>0-10</w:t>
      </w:r>
      <w:r w:rsidRPr="00384F0C">
        <w:rPr>
          <w:rFonts w:hint="eastAsia"/>
          <w:sz w:val="24"/>
          <w:szCs w:val="24"/>
        </w:rPr>
        <w:t>学分）</w:t>
      </w:r>
    </w:p>
    <w:tbl>
      <w:tblPr>
        <w:tblW w:w="83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384"/>
        <w:gridCol w:w="2333"/>
        <w:gridCol w:w="1275"/>
        <w:gridCol w:w="709"/>
        <w:gridCol w:w="928"/>
        <w:gridCol w:w="1765"/>
      </w:tblGrid>
      <w:tr w:rsidR="00384F0C" w:rsidRPr="00384F0C" w14:paraId="12411532" w14:textId="77777777" w:rsidTr="00D90AF5">
        <w:trPr>
          <w:trHeight w:val="280"/>
        </w:trPr>
        <w:tc>
          <w:tcPr>
            <w:tcW w:w="1384" w:type="dxa"/>
            <w:shd w:val="clear" w:color="auto" w:fill="auto"/>
            <w:vAlign w:val="center"/>
          </w:tcPr>
          <w:p w14:paraId="34156452"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课程编码</w:t>
            </w:r>
          </w:p>
        </w:tc>
        <w:tc>
          <w:tcPr>
            <w:tcW w:w="2333" w:type="dxa"/>
            <w:shd w:val="clear" w:color="auto" w:fill="auto"/>
            <w:vAlign w:val="center"/>
          </w:tcPr>
          <w:p w14:paraId="33B675D5" w14:textId="77777777"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课程名称</w:t>
            </w:r>
          </w:p>
        </w:tc>
        <w:tc>
          <w:tcPr>
            <w:tcW w:w="1275" w:type="dxa"/>
            <w:shd w:val="clear" w:color="auto" w:fill="auto"/>
            <w:vAlign w:val="center"/>
          </w:tcPr>
          <w:p w14:paraId="79D33043" w14:textId="77777777"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课程类别</w:t>
            </w:r>
          </w:p>
        </w:tc>
        <w:tc>
          <w:tcPr>
            <w:tcW w:w="709" w:type="dxa"/>
            <w:vAlign w:val="center"/>
          </w:tcPr>
          <w:p w14:paraId="35EF69E9" w14:textId="77777777"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学分</w:t>
            </w:r>
          </w:p>
        </w:tc>
        <w:tc>
          <w:tcPr>
            <w:tcW w:w="928" w:type="dxa"/>
            <w:tcBorders>
              <w:right w:val="single" w:sz="4" w:space="0" w:color="auto"/>
            </w:tcBorders>
            <w:shd w:val="clear" w:color="auto" w:fill="auto"/>
            <w:vAlign w:val="center"/>
          </w:tcPr>
          <w:p w14:paraId="3CBED4F4" w14:textId="77777777" w:rsidR="007109C4" w:rsidRPr="00384F0C" w:rsidRDefault="00D90AF5"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学期</w:t>
            </w:r>
          </w:p>
        </w:tc>
        <w:tc>
          <w:tcPr>
            <w:tcW w:w="1765" w:type="dxa"/>
            <w:tcBorders>
              <w:left w:val="single" w:sz="4" w:space="0" w:color="auto"/>
            </w:tcBorders>
            <w:shd w:val="clear" w:color="auto" w:fill="auto"/>
            <w:vAlign w:val="center"/>
          </w:tcPr>
          <w:p w14:paraId="7FFC6F27" w14:textId="77777777"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授课教师</w:t>
            </w:r>
          </w:p>
        </w:tc>
      </w:tr>
      <w:tr w:rsidR="00384F0C" w:rsidRPr="00384F0C" w14:paraId="0FE02B6D" w14:textId="77777777" w:rsidTr="00384F0C">
        <w:trPr>
          <w:trHeight w:val="280"/>
        </w:trPr>
        <w:tc>
          <w:tcPr>
            <w:tcW w:w="1384" w:type="dxa"/>
            <w:shd w:val="clear" w:color="auto" w:fill="auto"/>
          </w:tcPr>
          <w:p w14:paraId="38BE1F80" w14:textId="7E388C70"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20130002</w:t>
            </w:r>
          </w:p>
        </w:tc>
        <w:tc>
          <w:tcPr>
            <w:tcW w:w="2333" w:type="dxa"/>
            <w:shd w:val="clear" w:color="auto" w:fill="auto"/>
          </w:tcPr>
          <w:p w14:paraId="70CB5201" w14:textId="5A70A27E"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宏观经济学</w:t>
            </w:r>
          </w:p>
        </w:tc>
        <w:tc>
          <w:tcPr>
            <w:tcW w:w="1275" w:type="dxa"/>
            <w:shd w:val="clear" w:color="auto" w:fill="auto"/>
          </w:tcPr>
          <w:p w14:paraId="4315EEC4" w14:textId="2E1694B7"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选修</w:t>
            </w:r>
          </w:p>
        </w:tc>
        <w:tc>
          <w:tcPr>
            <w:tcW w:w="709" w:type="dxa"/>
          </w:tcPr>
          <w:p w14:paraId="3B75BF87" w14:textId="3353FB43"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tcPr>
          <w:p w14:paraId="2F416E38" w14:textId="37DAF775"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春</w:t>
            </w:r>
          </w:p>
        </w:tc>
        <w:tc>
          <w:tcPr>
            <w:tcW w:w="1765" w:type="dxa"/>
            <w:tcBorders>
              <w:left w:val="single" w:sz="4" w:space="0" w:color="auto"/>
            </w:tcBorders>
            <w:shd w:val="clear" w:color="auto" w:fill="auto"/>
          </w:tcPr>
          <w:p w14:paraId="7C2E1B74" w14:textId="7DCC6DAB" w:rsidR="005B38C4" w:rsidRPr="00384F0C" w:rsidDel="008B73AA" w:rsidRDefault="000703D2"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黎志敏</w:t>
            </w:r>
          </w:p>
        </w:tc>
      </w:tr>
      <w:tr w:rsidR="00384F0C" w:rsidRPr="00384F0C" w14:paraId="70B804B2" w14:textId="77777777" w:rsidTr="00384F0C">
        <w:trPr>
          <w:trHeight w:val="280"/>
        </w:trPr>
        <w:tc>
          <w:tcPr>
            <w:tcW w:w="1384" w:type="dxa"/>
            <w:shd w:val="clear" w:color="auto" w:fill="auto"/>
          </w:tcPr>
          <w:p w14:paraId="25EEB8DC" w14:textId="418C8672"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20130003</w:t>
            </w:r>
          </w:p>
        </w:tc>
        <w:tc>
          <w:tcPr>
            <w:tcW w:w="2333" w:type="dxa"/>
            <w:shd w:val="clear" w:color="auto" w:fill="auto"/>
          </w:tcPr>
          <w:p w14:paraId="5236959B" w14:textId="470EA07A"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微观经济学</w:t>
            </w:r>
          </w:p>
        </w:tc>
        <w:tc>
          <w:tcPr>
            <w:tcW w:w="1275" w:type="dxa"/>
            <w:shd w:val="clear" w:color="auto" w:fill="auto"/>
          </w:tcPr>
          <w:p w14:paraId="1316324E" w14:textId="172F32BA"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选修</w:t>
            </w:r>
          </w:p>
        </w:tc>
        <w:tc>
          <w:tcPr>
            <w:tcW w:w="709" w:type="dxa"/>
          </w:tcPr>
          <w:p w14:paraId="55948964" w14:textId="08B9CB36"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tcPr>
          <w:p w14:paraId="3E679DDD" w14:textId="5AB58E96"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春</w:t>
            </w:r>
          </w:p>
        </w:tc>
        <w:tc>
          <w:tcPr>
            <w:tcW w:w="1765" w:type="dxa"/>
            <w:tcBorders>
              <w:left w:val="single" w:sz="4" w:space="0" w:color="auto"/>
            </w:tcBorders>
            <w:shd w:val="clear" w:color="auto" w:fill="auto"/>
          </w:tcPr>
          <w:p w14:paraId="28200DA4" w14:textId="26982D30" w:rsidR="005B38C4" w:rsidRPr="00384F0C" w:rsidDel="008B73AA" w:rsidRDefault="00AF634A" w:rsidP="00AF634A">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胡微微</w:t>
            </w:r>
          </w:p>
        </w:tc>
      </w:tr>
      <w:tr w:rsidR="00384F0C" w:rsidRPr="00384F0C" w14:paraId="5B4C5D7A" w14:textId="77777777" w:rsidTr="00384F0C">
        <w:trPr>
          <w:trHeight w:val="280"/>
        </w:trPr>
        <w:tc>
          <w:tcPr>
            <w:tcW w:w="1384" w:type="dxa"/>
            <w:shd w:val="clear" w:color="auto" w:fill="auto"/>
          </w:tcPr>
          <w:p w14:paraId="73F65695" w14:textId="6DBA8328"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20132005</w:t>
            </w:r>
          </w:p>
        </w:tc>
        <w:tc>
          <w:tcPr>
            <w:tcW w:w="2333" w:type="dxa"/>
            <w:shd w:val="clear" w:color="auto" w:fill="auto"/>
          </w:tcPr>
          <w:p w14:paraId="4C647F13" w14:textId="27467A3D"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风险管理与保险学原理</w:t>
            </w:r>
          </w:p>
        </w:tc>
        <w:tc>
          <w:tcPr>
            <w:tcW w:w="1275" w:type="dxa"/>
            <w:shd w:val="clear" w:color="auto" w:fill="auto"/>
          </w:tcPr>
          <w:p w14:paraId="466BD9F0" w14:textId="55CC4582"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选修</w:t>
            </w:r>
          </w:p>
        </w:tc>
        <w:tc>
          <w:tcPr>
            <w:tcW w:w="709" w:type="dxa"/>
          </w:tcPr>
          <w:p w14:paraId="3294A474" w14:textId="189373C8" w:rsidR="005B38C4" w:rsidRPr="00384F0C"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tcPr>
          <w:p w14:paraId="0B75CEEF" w14:textId="6BCD742E" w:rsidR="005B38C4" w:rsidRPr="00384F0C" w:rsidRDefault="005B38C4" w:rsidP="005B38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春</w:t>
            </w:r>
          </w:p>
        </w:tc>
        <w:tc>
          <w:tcPr>
            <w:tcW w:w="1765" w:type="dxa"/>
            <w:tcBorders>
              <w:left w:val="single" w:sz="4" w:space="0" w:color="auto"/>
            </w:tcBorders>
            <w:shd w:val="clear" w:color="auto" w:fill="auto"/>
          </w:tcPr>
          <w:p w14:paraId="419063AB" w14:textId="43EEEF37" w:rsidR="005B38C4" w:rsidRPr="00384F0C" w:rsidDel="008B73AA" w:rsidRDefault="005B38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雎岚</w:t>
            </w:r>
          </w:p>
        </w:tc>
      </w:tr>
      <w:tr w:rsidR="00384F0C" w:rsidRPr="00384F0C" w14:paraId="7EB29634" w14:textId="77777777" w:rsidTr="00D90AF5">
        <w:trPr>
          <w:trHeight w:val="280"/>
        </w:trPr>
        <w:tc>
          <w:tcPr>
            <w:tcW w:w="1384" w:type="dxa"/>
            <w:shd w:val="clear" w:color="auto" w:fill="auto"/>
            <w:vAlign w:val="center"/>
          </w:tcPr>
          <w:p w14:paraId="65D6D389"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0130208</w:t>
            </w:r>
          </w:p>
        </w:tc>
        <w:tc>
          <w:tcPr>
            <w:tcW w:w="2333" w:type="dxa"/>
            <w:shd w:val="clear" w:color="auto" w:fill="auto"/>
            <w:vAlign w:val="center"/>
          </w:tcPr>
          <w:p w14:paraId="7D7E2DB2"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组织行为学</w:t>
            </w:r>
          </w:p>
        </w:tc>
        <w:tc>
          <w:tcPr>
            <w:tcW w:w="1275" w:type="dxa"/>
            <w:shd w:val="clear" w:color="auto" w:fill="auto"/>
            <w:vAlign w:val="center"/>
          </w:tcPr>
          <w:p w14:paraId="6CABFA53"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1CAF3B50"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09833AF7" w14:textId="370A4BDA" w:rsidR="007109C4" w:rsidRPr="00384F0C" w:rsidRDefault="00D90AF5">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秋</w:t>
            </w:r>
          </w:p>
        </w:tc>
        <w:tc>
          <w:tcPr>
            <w:tcW w:w="1765" w:type="dxa"/>
            <w:tcBorders>
              <w:left w:val="single" w:sz="4" w:space="0" w:color="auto"/>
            </w:tcBorders>
            <w:shd w:val="clear" w:color="auto" w:fill="auto"/>
            <w:vAlign w:val="center"/>
          </w:tcPr>
          <w:p w14:paraId="0A79D37A" w14:textId="210CB3A1" w:rsidR="007109C4"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宋立国</w:t>
            </w:r>
          </w:p>
        </w:tc>
      </w:tr>
      <w:tr w:rsidR="00384F0C" w:rsidRPr="00384F0C" w14:paraId="2D9DF0C4" w14:textId="77777777" w:rsidTr="00D90AF5">
        <w:trPr>
          <w:trHeight w:val="280"/>
        </w:trPr>
        <w:tc>
          <w:tcPr>
            <w:tcW w:w="1384" w:type="dxa"/>
            <w:shd w:val="clear" w:color="auto" w:fill="auto"/>
            <w:vAlign w:val="center"/>
          </w:tcPr>
          <w:p w14:paraId="24395383"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0132031</w:t>
            </w:r>
          </w:p>
        </w:tc>
        <w:tc>
          <w:tcPr>
            <w:tcW w:w="2333" w:type="dxa"/>
            <w:shd w:val="clear" w:color="auto" w:fill="auto"/>
            <w:vAlign w:val="center"/>
          </w:tcPr>
          <w:p w14:paraId="46457D90"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国际管理</w:t>
            </w:r>
          </w:p>
        </w:tc>
        <w:tc>
          <w:tcPr>
            <w:tcW w:w="1275" w:type="dxa"/>
            <w:shd w:val="clear" w:color="auto" w:fill="auto"/>
            <w:vAlign w:val="center"/>
          </w:tcPr>
          <w:p w14:paraId="72EEE742"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522AC909"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p>
        </w:tc>
        <w:tc>
          <w:tcPr>
            <w:tcW w:w="928" w:type="dxa"/>
            <w:tcBorders>
              <w:right w:val="single" w:sz="4" w:space="0" w:color="auto"/>
            </w:tcBorders>
            <w:shd w:val="clear" w:color="auto" w:fill="auto"/>
            <w:vAlign w:val="center"/>
          </w:tcPr>
          <w:p w14:paraId="4E6F3410" w14:textId="77777777" w:rsidR="007109C4"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秋</w:t>
            </w:r>
          </w:p>
        </w:tc>
        <w:tc>
          <w:tcPr>
            <w:tcW w:w="1765" w:type="dxa"/>
            <w:tcBorders>
              <w:left w:val="single" w:sz="4" w:space="0" w:color="auto"/>
            </w:tcBorders>
            <w:shd w:val="clear" w:color="auto" w:fill="auto"/>
            <w:vAlign w:val="center"/>
          </w:tcPr>
          <w:p w14:paraId="1B2D22D4" w14:textId="7F53DB43" w:rsidR="007109C4"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汤一诺</w:t>
            </w:r>
          </w:p>
        </w:tc>
      </w:tr>
      <w:tr w:rsidR="00384F0C" w:rsidRPr="00384F0C" w14:paraId="12CE0EE8" w14:textId="77777777" w:rsidTr="00D90AF5">
        <w:trPr>
          <w:trHeight w:val="280"/>
        </w:trPr>
        <w:tc>
          <w:tcPr>
            <w:tcW w:w="1384" w:type="dxa"/>
            <w:shd w:val="clear" w:color="auto" w:fill="auto"/>
            <w:vAlign w:val="center"/>
          </w:tcPr>
          <w:p w14:paraId="1114E9F3"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0132034</w:t>
            </w:r>
          </w:p>
        </w:tc>
        <w:tc>
          <w:tcPr>
            <w:tcW w:w="2333" w:type="dxa"/>
            <w:shd w:val="clear" w:color="auto" w:fill="auto"/>
            <w:vAlign w:val="center"/>
          </w:tcPr>
          <w:p w14:paraId="6A5FC5AC"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网络舆情研究</w:t>
            </w:r>
          </w:p>
        </w:tc>
        <w:tc>
          <w:tcPr>
            <w:tcW w:w="1275" w:type="dxa"/>
            <w:shd w:val="clear" w:color="auto" w:fill="auto"/>
            <w:vAlign w:val="center"/>
          </w:tcPr>
          <w:p w14:paraId="772F52BD"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6D861524"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4BE60947" w14:textId="77777777" w:rsidR="007109C4"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秋</w:t>
            </w:r>
          </w:p>
        </w:tc>
        <w:tc>
          <w:tcPr>
            <w:tcW w:w="1765" w:type="dxa"/>
            <w:tcBorders>
              <w:left w:val="single" w:sz="4" w:space="0" w:color="auto"/>
            </w:tcBorders>
            <w:shd w:val="clear" w:color="auto" w:fill="auto"/>
            <w:vAlign w:val="center"/>
          </w:tcPr>
          <w:p w14:paraId="52FEC4BB"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胡杨涓</w:t>
            </w:r>
          </w:p>
        </w:tc>
      </w:tr>
      <w:tr w:rsidR="00384F0C" w:rsidRPr="00384F0C" w14:paraId="6383D293" w14:textId="77777777" w:rsidTr="00D90AF5">
        <w:trPr>
          <w:trHeight w:val="280"/>
        </w:trPr>
        <w:tc>
          <w:tcPr>
            <w:tcW w:w="1384" w:type="dxa"/>
            <w:shd w:val="clear" w:color="auto" w:fill="auto"/>
            <w:vAlign w:val="center"/>
          </w:tcPr>
          <w:p w14:paraId="061E8D03"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0132035</w:t>
            </w:r>
          </w:p>
        </w:tc>
        <w:tc>
          <w:tcPr>
            <w:tcW w:w="2333" w:type="dxa"/>
            <w:shd w:val="clear" w:color="auto" w:fill="auto"/>
            <w:vAlign w:val="center"/>
          </w:tcPr>
          <w:p w14:paraId="5D145E71"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新媒体与社会</w:t>
            </w:r>
          </w:p>
        </w:tc>
        <w:tc>
          <w:tcPr>
            <w:tcW w:w="1275" w:type="dxa"/>
            <w:shd w:val="clear" w:color="auto" w:fill="auto"/>
            <w:vAlign w:val="center"/>
          </w:tcPr>
          <w:p w14:paraId="7177F149"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21706E5D"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7146AE8A" w14:textId="77777777" w:rsidR="007109C4"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秋</w:t>
            </w:r>
          </w:p>
        </w:tc>
        <w:tc>
          <w:tcPr>
            <w:tcW w:w="1765" w:type="dxa"/>
            <w:tcBorders>
              <w:left w:val="single" w:sz="4" w:space="0" w:color="auto"/>
            </w:tcBorders>
            <w:shd w:val="clear" w:color="auto" w:fill="auto"/>
            <w:vAlign w:val="center"/>
          </w:tcPr>
          <w:p w14:paraId="3FA2CC49" w14:textId="4F0F86E2" w:rsidR="007109C4" w:rsidRPr="00384F0C" w:rsidRDefault="008B73AA" w:rsidP="007109C4">
            <w:pPr>
              <w:widowControl/>
              <w:jc w:val="center"/>
              <w:rPr>
                <w:rFonts w:ascii="Times New Roman" w:eastAsia="宋体" w:hAnsi="Times New Roman" w:cs="Times New Roman"/>
                <w:kern w:val="0"/>
                <w:sz w:val="24"/>
                <w:lang w:bidi="en-US"/>
              </w:rPr>
            </w:pPr>
            <w:proofErr w:type="gramStart"/>
            <w:r w:rsidRPr="00384F0C">
              <w:rPr>
                <w:rFonts w:ascii="Times New Roman" w:eastAsia="宋体" w:hAnsi="Times New Roman" w:cs="Times New Roman"/>
                <w:kern w:val="0"/>
                <w:sz w:val="24"/>
                <w:lang w:bidi="en-US"/>
              </w:rPr>
              <w:t>叶韦明</w:t>
            </w:r>
            <w:proofErr w:type="gramEnd"/>
          </w:p>
        </w:tc>
      </w:tr>
      <w:tr w:rsidR="00384F0C" w:rsidRPr="00384F0C" w14:paraId="7E42C78E" w14:textId="77777777" w:rsidTr="00D90AF5">
        <w:trPr>
          <w:trHeight w:val="280"/>
        </w:trPr>
        <w:tc>
          <w:tcPr>
            <w:tcW w:w="1384" w:type="dxa"/>
            <w:shd w:val="clear" w:color="auto" w:fill="auto"/>
            <w:vAlign w:val="center"/>
          </w:tcPr>
          <w:p w14:paraId="688B49A8"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0131028</w:t>
            </w:r>
          </w:p>
        </w:tc>
        <w:tc>
          <w:tcPr>
            <w:tcW w:w="2333" w:type="dxa"/>
            <w:shd w:val="clear" w:color="auto" w:fill="auto"/>
            <w:vAlign w:val="center"/>
          </w:tcPr>
          <w:p w14:paraId="42959217" w14:textId="46BCA1AC"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金融科技</w:t>
            </w:r>
            <w:r w:rsidR="00D24B74">
              <w:rPr>
                <w:rFonts w:ascii="Times New Roman" w:eastAsia="宋体" w:hAnsi="Times New Roman" w:cs="Times New Roman" w:hint="eastAsia"/>
                <w:kern w:val="0"/>
                <w:sz w:val="24"/>
                <w:lang w:bidi="en-US"/>
              </w:rPr>
              <w:t>（导论）</w:t>
            </w:r>
          </w:p>
        </w:tc>
        <w:tc>
          <w:tcPr>
            <w:tcW w:w="1275" w:type="dxa"/>
            <w:shd w:val="clear" w:color="auto" w:fill="auto"/>
            <w:vAlign w:val="center"/>
          </w:tcPr>
          <w:p w14:paraId="7F1250F2"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7CB856E3" w14:textId="77777777"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46EA2FC9" w14:textId="77777777" w:rsidR="007109C4"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春</w:t>
            </w:r>
          </w:p>
        </w:tc>
        <w:tc>
          <w:tcPr>
            <w:tcW w:w="1765" w:type="dxa"/>
            <w:tcBorders>
              <w:left w:val="single" w:sz="4" w:space="0" w:color="auto"/>
            </w:tcBorders>
            <w:shd w:val="clear" w:color="auto" w:fill="auto"/>
            <w:vAlign w:val="center"/>
          </w:tcPr>
          <w:p w14:paraId="21380C76" w14:textId="70AD7AF9" w:rsidR="007109C4" w:rsidRPr="00384F0C" w:rsidRDefault="001735D7" w:rsidP="001735D7">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沈艳</w:t>
            </w:r>
          </w:p>
        </w:tc>
      </w:tr>
      <w:tr w:rsidR="00384F0C" w:rsidRPr="00384F0C" w14:paraId="79B7BB49" w14:textId="77777777" w:rsidTr="00D90AF5">
        <w:trPr>
          <w:trHeight w:val="280"/>
        </w:trPr>
        <w:tc>
          <w:tcPr>
            <w:tcW w:w="1384" w:type="dxa"/>
            <w:shd w:val="clear" w:color="auto" w:fill="auto"/>
            <w:vAlign w:val="center"/>
          </w:tcPr>
          <w:p w14:paraId="11A72D79" w14:textId="5FD3B111" w:rsidR="00D90AF5" w:rsidRPr="00384F0C" w:rsidRDefault="00D33D7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20131020</w:t>
            </w:r>
          </w:p>
        </w:tc>
        <w:tc>
          <w:tcPr>
            <w:tcW w:w="2333" w:type="dxa"/>
            <w:shd w:val="clear" w:color="auto" w:fill="auto"/>
            <w:vAlign w:val="center"/>
          </w:tcPr>
          <w:p w14:paraId="558836D3" w14:textId="4D932650"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商业模式</w:t>
            </w:r>
            <w:r w:rsidR="00D24B74">
              <w:rPr>
                <w:rFonts w:ascii="Times New Roman" w:eastAsia="宋体" w:hAnsi="Times New Roman" w:cs="Times New Roman" w:hint="eastAsia"/>
                <w:kern w:val="0"/>
                <w:sz w:val="24"/>
                <w:lang w:bidi="en-US"/>
              </w:rPr>
              <w:t>研究</w:t>
            </w:r>
          </w:p>
        </w:tc>
        <w:tc>
          <w:tcPr>
            <w:tcW w:w="1275" w:type="dxa"/>
            <w:shd w:val="clear" w:color="auto" w:fill="auto"/>
            <w:vAlign w:val="center"/>
          </w:tcPr>
          <w:p w14:paraId="65AC1B82" w14:textId="77777777" w:rsidR="00D90AF5" w:rsidRPr="00384F0C" w:rsidRDefault="00D90AF5"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16A848C9" w14:textId="77777777" w:rsidR="00D90AF5" w:rsidRPr="00384F0C" w:rsidRDefault="00D90AF5"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50FCF27A" w14:textId="77777777"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春</w:t>
            </w:r>
          </w:p>
        </w:tc>
        <w:tc>
          <w:tcPr>
            <w:tcW w:w="1765" w:type="dxa"/>
            <w:tcBorders>
              <w:left w:val="single" w:sz="4" w:space="0" w:color="auto"/>
            </w:tcBorders>
            <w:shd w:val="clear" w:color="auto" w:fill="auto"/>
            <w:vAlign w:val="center"/>
          </w:tcPr>
          <w:p w14:paraId="12EF19A6" w14:textId="77777777"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魏炜</w:t>
            </w:r>
          </w:p>
        </w:tc>
      </w:tr>
      <w:tr w:rsidR="00384F0C" w:rsidRPr="00384F0C" w14:paraId="23A29878" w14:textId="77777777" w:rsidTr="00D90AF5">
        <w:trPr>
          <w:trHeight w:val="280"/>
        </w:trPr>
        <w:tc>
          <w:tcPr>
            <w:tcW w:w="1384" w:type="dxa"/>
            <w:shd w:val="clear" w:color="auto" w:fill="auto"/>
            <w:vAlign w:val="center"/>
          </w:tcPr>
          <w:p w14:paraId="1898D263" w14:textId="66139306" w:rsidR="00D90AF5" w:rsidRPr="00384F0C" w:rsidRDefault="00D33D7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20132032</w:t>
            </w:r>
          </w:p>
        </w:tc>
        <w:tc>
          <w:tcPr>
            <w:tcW w:w="2333" w:type="dxa"/>
            <w:shd w:val="clear" w:color="auto" w:fill="auto"/>
            <w:vAlign w:val="center"/>
          </w:tcPr>
          <w:p w14:paraId="64E73DE1" w14:textId="77777777" w:rsidR="00384F0C"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实证</w:t>
            </w:r>
          </w:p>
          <w:p w14:paraId="39CBE4F9" w14:textId="55ACE558"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商业分析</w:t>
            </w:r>
          </w:p>
        </w:tc>
        <w:tc>
          <w:tcPr>
            <w:tcW w:w="1275" w:type="dxa"/>
            <w:shd w:val="clear" w:color="auto" w:fill="auto"/>
            <w:vAlign w:val="center"/>
          </w:tcPr>
          <w:p w14:paraId="5E1C0975" w14:textId="77777777" w:rsidR="00D90AF5" w:rsidRPr="00384F0C" w:rsidRDefault="00D90AF5"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9" w:type="dxa"/>
            <w:vAlign w:val="center"/>
          </w:tcPr>
          <w:p w14:paraId="74A3C802" w14:textId="77777777" w:rsidR="00D90AF5" w:rsidRPr="00384F0C" w:rsidRDefault="00D90AF5"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w:t>
            </w:r>
          </w:p>
        </w:tc>
        <w:tc>
          <w:tcPr>
            <w:tcW w:w="928" w:type="dxa"/>
            <w:tcBorders>
              <w:right w:val="single" w:sz="4" w:space="0" w:color="auto"/>
            </w:tcBorders>
            <w:shd w:val="clear" w:color="auto" w:fill="auto"/>
            <w:vAlign w:val="center"/>
          </w:tcPr>
          <w:p w14:paraId="4A3CF441" w14:textId="77777777"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春</w:t>
            </w:r>
          </w:p>
        </w:tc>
        <w:tc>
          <w:tcPr>
            <w:tcW w:w="1765" w:type="dxa"/>
            <w:tcBorders>
              <w:left w:val="single" w:sz="4" w:space="0" w:color="auto"/>
            </w:tcBorders>
            <w:shd w:val="clear" w:color="auto" w:fill="auto"/>
            <w:vAlign w:val="center"/>
          </w:tcPr>
          <w:p w14:paraId="1F734173" w14:textId="77777777" w:rsidR="00D90AF5" w:rsidRPr="00384F0C" w:rsidRDefault="00D90AF5"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程越</w:t>
            </w:r>
          </w:p>
        </w:tc>
      </w:tr>
      <w:tr w:rsidR="00941A72" w:rsidRPr="00384F0C" w14:paraId="1DC01955" w14:textId="77777777" w:rsidTr="00D90AF5">
        <w:trPr>
          <w:trHeight w:val="280"/>
        </w:trPr>
        <w:tc>
          <w:tcPr>
            <w:tcW w:w="1384" w:type="dxa"/>
            <w:shd w:val="clear" w:color="auto" w:fill="auto"/>
            <w:vAlign w:val="center"/>
          </w:tcPr>
          <w:p w14:paraId="085AF585" w14:textId="5700ADD3" w:rsidR="00941A72" w:rsidRPr="00384F0C" w:rsidRDefault="00941A72"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r w:rsidRPr="00384F0C">
              <w:rPr>
                <w:rFonts w:ascii="Times New Roman" w:eastAsia="宋体" w:hAnsi="Times New Roman" w:cs="Times New Roman"/>
                <w:kern w:val="0"/>
                <w:sz w:val="24"/>
                <w:lang w:bidi="en-US"/>
              </w:rPr>
              <w:t>0133002</w:t>
            </w:r>
          </w:p>
        </w:tc>
        <w:tc>
          <w:tcPr>
            <w:tcW w:w="2333" w:type="dxa"/>
            <w:shd w:val="clear" w:color="auto" w:fill="auto"/>
            <w:vAlign w:val="center"/>
          </w:tcPr>
          <w:p w14:paraId="24899CE0" w14:textId="5A8481EB" w:rsidR="00941A72" w:rsidRPr="00384F0C" w:rsidRDefault="00941A72"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欧洲治理、司法、政策</w:t>
            </w:r>
            <w:r w:rsidR="00384F0C" w:rsidRPr="00384F0C">
              <w:rPr>
                <w:rFonts w:ascii="Times New Roman" w:eastAsia="宋体" w:hAnsi="Times New Roman" w:cs="Times New Roman" w:hint="eastAsia"/>
                <w:kern w:val="0"/>
                <w:sz w:val="24"/>
                <w:lang w:bidi="en-US"/>
              </w:rPr>
              <w:t>和外交</w:t>
            </w:r>
          </w:p>
        </w:tc>
        <w:tc>
          <w:tcPr>
            <w:tcW w:w="1275" w:type="dxa"/>
            <w:shd w:val="clear" w:color="auto" w:fill="auto"/>
            <w:vAlign w:val="center"/>
          </w:tcPr>
          <w:p w14:paraId="4E5401A2" w14:textId="2878F1F5" w:rsidR="00941A72" w:rsidRPr="00384F0C" w:rsidRDefault="00384F0C"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选修</w:t>
            </w:r>
          </w:p>
        </w:tc>
        <w:tc>
          <w:tcPr>
            <w:tcW w:w="709" w:type="dxa"/>
            <w:vAlign w:val="center"/>
          </w:tcPr>
          <w:p w14:paraId="07CF8FE7" w14:textId="42E718D3" w:rsidR="00941A72" w:rsidRPr="00384F0C" w:rsidRDefault="00384F0C" w:rsidP="0022001B">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w:t>
            </w:r>
          </w:p>
        </w:tc>
        <w:tc>
          <w:tcPr>
            <w:tcW w:w="928" w:type="dxa"/>
            <w:tcBorders>
              <w:right w:val="single" w:sz="4" w:space="0" w:color="auto"/>
            </w:tcBorders>
            <w:shd w:val="clear" w:color="auto" w:fill="auto"/>
            <w:vAlign w:val="center"/>
          </w:tcPr>
          <w:p w14:paraId="40D0418C" w14:textId="36B021CE" w:rsidR="00941A72" w:rsidRPr="00384F0C" w:rsidRDefault="00384F0C"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春</w:t>
            </w:r>
          </w:p>
        </w:tc>
        <w:tc>
          <w:tcPr>
            <w:tcW w:w="1765" w:type="dxa"/>
            <w:tcBorders>
              <w:left w:val="single" w:sz="4" w:space="0" w:color="auto"/>
            </w:tcBorders>
            <w:shd w:val="clear" w:color="auto" w:fill="auto"/>
            <w:vAlign w:val="center"/>
          </w:tcPr>
          <w:p w14:paraId="106F6D48" w14:textId="1010933D" w:rsidR="00941A72" w:rsidRPr="00384F0C" w:rsidRDefault="00384F0C"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英国校区</w:t>
            </w:r>
          </w:p>
        </w:tc>
      </w:tr>
    </w:tbl>
    <w:p w14:paraId="2FBFF635" w14:textId="77777777" w:rsidR="007109C4" w:rsidRPr="00384F0C" w:rsidRDefault="007109C4" w:rsidP="007109C4">
      <w:pPr>
        <w:spacing w:line="300" w:lineRule="auto"/>
        <w:ind w:firstLineChars="300" w:firstLine="720"/>
        <w:rPr>
          <w:sz w:val="24"/>
          <w:szCs w:val="24"/>
        </w:rPr>
      </w:pPr>
    </w:p>
    <w:p w14:paraId="72551516" w14:textId="77777777" w:rsidR="007109C4" w:rsidRPr="00384F0C" w:rsidRDefault="007109C4" w:rsidP="007109C4">
      <w:pPr>
        <w:spacing w:line="300" w:lineRule="auto"/>
        <w:ind w:firstLineChars="200" w:firstLine="480"/>
        <w:rPr>
          <w:rFonts w:ascii="Times New Roman" w:hAnsi="Times New Roman" w:cs="Times New Roman"/>
          <w:sz w:val="24"/>
          <w:szCs w:val="24"/>
        </w:rPr>
      </w:pPr>
      <w:r w:rsidRPr="00384F0C">
        <w:rPr>
          <w:rFonts w:hint="eastAsia"/>
          <w:sz w:val="24"/>
          <w:szCs w:val="24"/>
        </w:rPr>
        <w:t>学生可从汇丰商学院的以上课程中选修不多于</w:t>
      </w:r>
      <w:r w:rsidRPr="00384F0C">
        <w:rPr>
          <w:rFonts w:hint="eastAsia"/>
          <w:sz w:val="24"/>
          <w:szCs w:val="24"/>
        </w:rPr>
        <w:t>10</w:t>
      </w:r>
      <w:r w:rsidRPr="00384F0C">
        <w:rPr>
          <w:rFonts w:hint="eastAsia"/>
          <w:sz w:val="24"/>
          <w:szCs w:val="24"/>
        </w:rPr>
        <w:t>学分课程，其中</w:t>
      </w:r>
      <w:r w:rsidRPr="00384F0C">
        <w:rPr>
          <w:rFonts w:hint="eastAsia"/>
          <w:sz w:val="24"/>
          <w:szCs w:val="24"/>
        </w:rPr>
        <w:t>4</w:t>
      </w:r>
      <w:r w:rsidRPr="00384F0C">
        <w:rPr>
          <w:rFonts w:hint="eastAsia"/>
          <w:sz w:val="24"/>
          <w:szCs w:val="24"/>
        </w:rPr>
        <w:t>学分可</w:t>
      </w:r>
      <w:r w:rsidRPr="00384F0C">
        <w:rPr>
          <w:rFonts w:ascii="Times New Roman" w:hAnsi="Times New Roman" w:cs="Times New Roman" w:hint="eastAsia"/>
          <w:sz w:val="24"/>
          <w:szCs w:val="24"/>
        </w:rPr>
        <w:t>抵免</w:t>
      </w:r>
      <w:r w:rsidRPr="00384F0C">
        <w:rPr>
          <w:rFonts w:ascii="Times New Roman" w:hAnsi="Times New Roman" w:cs="Times New Roman"/>
          <w:sz w:val="24"/>
          <w:szCs w:val="24"/>
        </w:rPr>
        <w:t>国际关系学院</w:t>
      </w:r>
      <w:r w:rsidRPr="00384F0C">
        <w:rPr>
          <w:rFonts w:ascii="Times New Roman" w:hAnsi="Times New Roman" w:cs="Times New Roman" w:hint="eastAsia"/>
          <w:sz w:val="24"/>
          <w:szCs w:val="24"/>
        </w:rPr>
        <w:t>培养方案中</w:t>
      </w:r>
      <w:r w:rsidRPr="00384F0C">
        <w:rPr>
          <w:rFonts w:ascii="Times New Roman" w:hAnsi="Times New Roman" w:cs="Times New Roman"/>
          <w:sz w:val="24"/>
          <w:szCs w:val="24"/>
        </w:rPr>
        <w:t>的自主选修学分。</w:t>
      </w:r>
    </w:p>
    <w:p w14:paraId="4516D1EC" w14:textId="43AE91B9" w:rsidR="007109C4" w:rsidRPr="00384F0C" w:rsidRDefault="007109C4" w:rsidP="007109C4">
      <w:pPr>
        <w:spacing w:line="300" w:lineRule="auto"/>
        <w:rPr>
          <w:rFonts w:ascii="Times New Roman" w:hAnsi="Times New Roman" w:cs="Times New Roman"/>
          <w:sz w:val="24"/>
          <w:szCs w:val="24"/>
        </w:rPr>
      </w:pPr>
    </w:p>
    <w:p w14:paraId="178017FD" w14:textId="4A53A49B" w:rsidR="007109C4" w:rsidRPr="00384F0C" w:rsidRDefault="007109C4" w:rsidP="007109C4">
      <w:pPr>
        <w:spacing w:line="300" w:lineRule="auto"/>
        <w:rPr>
          <w:rFonts w:ascii="Times New Roman" w:hAnsi="Times New Roman" w:cs="Times New Roman"/>
          <w:sz w:val="24"/>
          <w:szCs w:val="24"/>
        </w:rPr>
      </w:pPr>
      <w:r w:rsidRPr="00384F0C">
        <w:rPr>
          <w:rFonts w:ascii="Times New Roman" w:hAnsi="Times New Roman" w:cs="Times New Roman"/>
          <w:sz w:val="24"/>
          <w:szCs w:val="24"/>
        </w:rPr>
        <w:t>（三）</w:t>
      </w:r>
      <w:r w:rsidRPr="00384F0C">
        <w:rPr>
          <w:rFonts w:ascii="Times New Roman" w:hAnsi="Times New Roman" w:cs="Times New Roman" w:hint="eastAsia"/>
          <w:sz w:val="24"/>
          <w:szCs w:val="24"/>
        </w:rPr>
        <w:t>体育课（</w:t>
      </w:r>
      <w:r w:rsidRPr="00384F0C">
        <w:rPr>
          <w:rFonts w:ascii="Times New Roman" w:hAnsi="Times New Roman" w:cs="Times New Roman" w:hint="eastAsia"/>
          <w:sz w:val="24"/>
          <w:szCs w:val="24"/>
        </w:rPr>
        <w:t>0</w:t>
      </w:r>
      <w:r w:rsidRPr="00384F0C">
        <w:rPr>
          <w:rFonts w:ascii="Times New Roman" w:hAnsi="Times New Roman" w:cs="Times New Roman"/>
          <w:sz w:val="24"/>
          <w:szCs w:val="24"/>
        </w:rPr>
        <w:t>-</w:t>
      </w:r>
      <w:r w:rsidR="00B642E6" w:rsidRPr="00384F0C">
        <w:rPr>
          <w:rFonts w:ascii="Times New Roman" w:hAnsi="Times New Roman" w:cs="Times New Roman"/>
          <w:sz w:val="24"/>
          <w:szCs w:val="24"/>
        </w:rPr>
        <w:t>1</w:t>
      </w:r>
      <w:r w:rsidRPr="00384F0C">
        <w:rPr>
          <w:rFonts w:ascii="Times New Roman" w:hAnsi="Times New Roman" w:cs="Times New Roman" w:hint="eastAsia"/>
          <w:sz w:val="24"/>
          <w:szCs w:val="24"/>
        </w:rPr>
        <w:t>学分）</w:t>
      </w:r>
    </w:p>
    <w:tbl>
      <w:tblPr>
        <w:tblW w:w="83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395"/>
        <w:gridCol w:w="2268"/>
        <w:gridCol w:w="1276"/>
        <w:gridCol w:w="708"/>
        <w:gridCol w:w="709"/>
        <w:gridCol w:w="1974"/>
      </w:tblGrid>
      <w:tr w:rsidR="00384F0C" w:rsidRPr="00384F0C" w14:paraId="64F30F62" w14:textId="5BED11CE" w:rsidTr="00080BC6">
        <w:trPr>
          <w:trHeight w:val="280"/>
        </w:trPr>
        <w:tc>
          <w:tcPr>
            <w:tcW w:w="1395" w:type="dxa"/>
            <w:shd w:val="clear" w:color="auto" w:fill="auto"/>
            <w:vAlign w:val="center"/>
          </w:tcPr>
          <w:p w14:paraId="282502CD" w14:textId="25F7C094" w:rsidR="007109C4" w:rsidRPr="00384F0C" w:rsidRDefault="007109C4" w:rsidP="007109C4">
            <w:pPr>
              <w:widowControl/>
              <w:jc w:val="center"/>
              <w:rPr>
                <w:rFonts w:ascii="Times New Roman" w:eastAsia="宋体" w:hAnsi="Times New Roman" w:cs="Times New Roman"/>
                <w:kern w:val="0"/>
                <w:sz w:val="24"/>
                <w:lang w:bidi="en-US"/>
              </w:rPr>
            </w:pPr>
          </w:p>
        </w:tc>
        <w:tc>
          <w:tcPr>
            <w:tcW w:w="2268" w:type="dxa"/>
            <w:shd w:val="clear" w:color="auto" w:fill="auto"/>
            <w:vAlign w:val="center"/>
          </w:tcPr>
          <w:p w14:paraId="2EE94DA9" w14:textId="1E92A07F"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课程名称</w:t>
            </w:r>
          </w:p>
        </w:tc>
        <w:tc>
          <w:tcPr>
            <w:tcW w:w="1276" w:type="dxa"/>
            <w:shd w:val="clear" w:color="auto" w:fill="auto"/>
            <w:vAlign w:val="center"/>
          </w:tcPr>
          <w:p w14:paraId="47552868" w14:textId="4F61A88A"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课程类别</w:t>
            </w:r>
          </w:p>
        </w:tc>
        <w:tc>
          <w:tcPr>
            <w:tcW w:w="708" w:type="dxa"/>
            <w:vAlign w:val="center"/>
          </w:tcPr>
          <w:p w14:paraId="28FBF9B8" w14:textId="35B48E68"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学分</w:t>
            </w:r>
          </w:p>
        </w:tc>
        <w:tc>
          <w:tcPr>
            <w:tcW w:w="709" w:type="dxa"/>
            <w:tcBorders>
              <w:right w:val="single" w:sz="4" w:space="0" w:color="auto"/>
            </w:tcBorders>
            <w:shd w:val="clear" w:color="auto" w:fill="auto"/>
            <w:vAlign w:val="center"/>
          </w:tcPr>
          <w:p w14:paraId="65A7DCCF" w14:textId="6AC7EED7" w:rsidR="007109C4" w:rsidRPr="00384F0C" w:rsidRDefault="007109C4" w:rsidP="007109C4">
            <w:pPr>
              <w:widowControl/>
              <w:jc w:val="center"/>
              <w:rPr>
                <w:rFonts w:ascii="Times New Roman" w:eastAsia="宋体" w:hAnsi="Times New Roman" w:cs="Times New Roman"/>
                <w:b/>
                <w:bCs/>
                <w:kern w:val="0"/>
                <w:sz w:val="24"/>
                <w:lang w:bidi="en-US"/>
              </w:rPr>
            </w:pPr>
          </w:p>
        </w:tc>
        <w:tc>
          <w:tcPr>
            <w:tcW w:w="1974" w:type="dxa"/>
            <w:tcBorders>
              <w:left w:val="single" w:sz="4" w:space="0" w:color="auto"/>
            </w:tcBorders>
            <w:shd w:val="clear" w:color="auto" w:fill="auto"/>
            <w:vAlign w:val="center"/>
          </w:tcPr>
          <w:p w14:paraId="73CEF0A6" w14:textId="320A9B1A" w:rsidR="007109C4" w:rsidRPr="00384F0C" w:rsidRDefault="007109C4" w:rsidP="007109C4">
            <w:pPr>
              <w:widowControl/>
              <w:jc w:val="center"/>
              <w:rPr>
                <w:rFonts w:ascii="Times New Roman" w:eastAsia="宋体" w:hAnsi="Times New Roman" w:cs="Times New Roman"/>
                <w:b/>
                <w:bCs/>
                <w:kern w:val="0"/>
                <w:sz w:val="24"/>
                <w:lang w:bidi="en-US"/>
              </w:rPr>
            </w:pPr>
            <w:r w:rsidRPr="00384F0C">
              <w:rPr>
                <w:rFonts w:ascii="Times New Roman" w:eastAsia="宋体" w:hAnsi="Times New Roman" w:cs="Times New Roman"/>
                <w:b/>
                <w:bCs/>
                <w:kern w:val="0"/>
                <w:sz w:val="24"/>
                <w:lang w:bidi="en-US"/>
              </w:rPr>
              <w:t>授课教师</w:t>
            </w:r>
          </w:p>
        </w:tc>
      </w:tr>
      <w:tr w:rsidR="00384F0C" w:rsidRPr="00384F0C" w14:paraId="4BE17DE5" w14:textId="77777777" w:rsidTr="00384F0C">
        <w:trPr>
          <w:trHeight w:val="280"/>
        </w:trPr>
        <w:tc>
          <w:tcPr>
            <w:tcW w:w="1395" w:type="dxa"/>
            <w:shd w:val="clear" w:color="auto" w:fill="auto"/>
          </w:tcPr>
          <w:p w14:paraId="5B89ABCD" w14:textId="5FEBDC03" w:rsidR="008B73AA"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20134001</w:t>
            </w:r>
          </w:p>
        </w:tc>
        <w:tc>
          <w:tcPr>
            <w:tcW w:w="2268" w:type="dxa"/>
            <w:shd w:val="clear" w:color="auto" w:fill="auto"/>
          </w:tcPr>
          <w:p w14:paraId="4B90CFE2" w14:textId="766459D2" w:rsidR="008B73AA" w:rsidRPr="00384F0C" w:rsidRDefault="008B73AA" w:rsidP="00D90AF5">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户外教育课程</w:t>
            </w:r>
          </w:p>
        </w:tc>
        <w:tc>
          <w:tcPr>
            <w:tcW w:w="1276" w:type="dxa"/>
            <w:shd w:val="clear" w:color="auto" w:fill="auto"/>
          </w:tcPr>
          <w:p w14:paraId="0D83E6F9" w14:textId="02D6BB5D" w:rsidR="008B73AA"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选修</w:t>
            </w:r>
          </w:p>
        </w:tc>
        <w:tc>
          <w:tcPr>
            <w:tcW w:w="708" w:type="dxa"/>
          </w:tcPr>
          <w:p w14:paraId="18409814" w14:textId="02DE8BD2" w:rsidR="008B73AA"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1</w:t>
            </w:r>
          </w:p>
        </w:tc>
        <w:tc>
          <w:tcPr>
            <w:tcW w:w="709" w:type="dxa"/>
            <w:tcBorders>
              <w:right w:val="single" w:sz="4" w:space="0" w:color="auto"/>
            </w:tcBorders>
            <w:shd w:val="clear" w:color="auto" w:fill="auto"/>
          </w:tcPr>
          <w:p w14:paraId="011704E5" w14:textId="2EA6B123" w:rsidR="008B73AA"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秋</w:t>
            </w:r>
          </w:p>
        </w:tc>
        <w:tc>
          <w:tcPr>
            <w:tcW w:w="1974" w:type="dxa"/>
            <w:tcBorders>
              <w:left w:val="single" w:sz="4" w:space="0" w:color="auto"/>
            </w:tcBorders>
            <w:shd w:val="clear" w:color="auto" w:fill="auto"/>
          </w:tcPr>
          <w:p w14:paraId="6B237F8F" w14:textId="4BE65EE1" w:rsidR="008B73AA" w:rsidRPr="00384F0C" w:rsidRDefault="008B73AA"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覃峨</w:t>
            </w:r>
            <w:r w:rsidRPr="00384F0C">
              <w:rPr>
                <w:rFonts w:ascii="Times New Roman" w:eastAsia="宋体" w:hAnsi="Times New Roman" w:cs="Times New Roman"/>
                <w:kern w:val="0"/>
                <w:sz w:val="24"/>
                <w:lang w:bidi="en-US"/>
              </w:rPr>
              <w:t>/</w:t>
            </w:r>
            <w:r w:rsidRPr="00384F0C">
              <w:rPr>
                <w:rFonts w:ascii="Times New Roman" w:eastAsia="宋体" w:hAnsi="Times New Roman" w:cs="Times New Roman" w:hint="eastAsia"/>
                <w:kern w:val="0"/>
                <w:sz w:val="24"/>
                <w:lang w:bidi="en-US"/>
              </w:rPr>
              <w:t>丁嘉辉</w:t>
            </w:r>
          </w:p>
        </w:tc>
      </w:tr>
      <w:tr w:rsidR="00384F0C" w:rsidRPr="00384F0C" w14:paraId="25827E98" w14:textId="1499855B" w:rsidTr="00080BC6">
        <w:trPr>
          <w:trHeight w:val="280"/>
        </w:trPr>
        <w:tc>
          <w:tcPr>
            <w:tcW w:w="1395" w:type="dxa"/>
            <w:shd w:val="clear" w:color="auto" w:fill="auto"/>
            <w:vAlign w:val="center"/>
          </w:tcPr>
          <w:p w14:paraId="5AB56B4E" w14:textId="3B06F739"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20134002</w:t>
            </w:r>
          </w:p>
        </w:tc>
        <w:tc>
          <w:tcPr>
            <w:tcW w:w="2268" w:type="dxa"/>
            <w:shd w:val="clear" w:color="auto" w:fill="auto"/>
            <w:vAlign w:val="center"/>
          </w:tcPr>
          <w:p w14:paraId="7CE26640" w14:textId="6C5B65B1" w:rsidR="007109C4" w:rsidRPr="00384F0C" w:rsidRDefault="007109C4" w:rsidP="00D90AF5">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有氧运动与健身</w:t>
            </w:r>
          </w:p>
        </w:tc>
        <w:tc>
          <w:tcPr>
            <w:tcW w:w="1276" w:type="dxa"/>
            <w:shd w:val="clear" w:color="auto" w:fill="auto"/>
            <w:vAlign w:val="center"/>
          </w:tcPr>
          <w:p w14:paraId="14799A11" w14:textId="3E3D46FD"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选修</w:t>
            </w:r>
          </w:p>
        </w:tc>
        <w:tc>
          <w:tcPr>
            <w:tcW w:w="708" w:type="dxa"/>
            <w:vAlign w:val="center"/>
          </w:tcPr>
          <w:p w14:paraId="1818388C" w14:textId="58EF1496"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1</w:t>
            </w:r>
          </w:p>
        </w:tc>
        <w:tc>
          <w:tcPr>
            <w:tcW w:w="709" w:type="dxa"/>
            <w:tcBorders>
              <w:right w:val="single" w:sz="4" w:space="0" w:color="auto"/>
            </w:tcBorders>
            <w:shd w:val="clear" w:color="auto" w:fill="auto"/>
            <w:vAlign w:val="center"/>
          </w:tcPr>
          <w:p w14:paraId="743E1970" w14:textId="79460B00"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kern w:val="0"/>
                <w:sz w:val="24"/>
                <w:lang w:bidi="en-US"/>
              </w:rPr>
              <w:t>秋</w:t>
            </w:r>
          </w:p>
        </w:tc>
        <w:tc>
          <w:tcPr>
            <w:tcW w:w="1974" w:type="dxa"/>
            <w:tcBorders>
              <w:left w:val="single" w:sz="4" w:space="0" w:color="auto"/>
            </w:tcBorders>
            <w:shd w:val="clear" w:color="auto" w:fill="auto"/>
            <w:vAlign w:val="center"/>
          </w:tcPr>
          <w:p w14:paraId="0D62E1F0" w14:textId="4300E68D" w:rsidR="007109C4" w:rsidRPr="00384F0C" w:rsidRDefault="007109C4" w:rsidP="007109C4">
            <w:pPr>
              <w:widowControl/>
              <w:jc w:val="center"/>
              <w:rPr>
                <w:rFonts w:ascii="Times New Roman" w:eastAsia="宋体" w:hAnsi="Times New Roman" w:cs="Times New Roman"/>
                <w:kern w:val="0"/>
                <w:sz w:val="24"/>
                <w:lang w:bidi="en-US"/>
              </w:rPr>
            </w:pPr>
            <w:r w:rsidRPr="00384F0C">
              <w:rPr>
                <w:rFonts w:ascii="Times New Roman" w:eastAsia="宋体" w:hAnsi="Times New Roman" w:cs="Times New Roman" w:hint="eastAsia"/>
                <w:kern w:val="0"/>
                <w:sz w:val="24"/>
                <w:lang w:bidi="en-US"/>
              </w:rPr>
              <w:t>仲竹君</w:t>
            </w:r>
            <w:r w:rsidRPr="00384F0C">
              <w:rPr>
                <w:rFonts w:ascii="Times New Roman" w:eastAsia="宋体" w:hAnsi="Times New Roman" w:cs="Times New Roman" w:hint="eastAsia"/>
                <w:kern w:val="0"/>
                <w:sz w:val="24"/>
                <w:lang w:bidi="en-US"/>
              </w:rPr>
              <w:t>/</w:t>
            </w:r>
            <w:r w:rsidRPr="00384F0C">
              <w:rPr>
                <w:rFonts w:ascii="Times New Roman" w:eastAsia="宋体" w:hAnsi="Times New Roman" w:cs="Times New Roman" w:hint="eastAsia"/>
                <w:kern w:val="0"/>
                <w:sz w:val="24"/>
                <w:lang w:bidi="en-US"/>
              </w:rPr>
              <w:t>覃峨</w:t>
            </w:r>
          </w:p>
        </w:tc>
      </w:tr>
    </w:tbl>
    <w:p w14:paraId="4BAA1479" w14:textId="1FFBE72D" w:rsidR="007109C4" w:rsidRPr="00384F0C" w:rsidRDefault="007109C4" w:rsidP="007109C4">
      <w:pPr>
        <w:spacing w:line="300" w:lineRule="auto"/>
        <w:ind w:firstLineChars="300" w:firstLine="720"/>
        <w:rPr>
          <w:rFonts w:ascii="Times New Roman" w:hAnsi="Times New Roman" w:cs="Times New Roman"/>
          <w:sz w:val="24"/>
          <w:szCs w:val="24"/>
        </w:rPr>
      </w:pPr>
    </w:p>
    <w:p w14:paraId="56E04C3C" w14:textId="2E0874F9" w:rsidR="007109C4" w:rsidRPr="00384F0C" w:rsidRDefault="007109C4" w:rsidP="007109C4">
      <w:pPr>
        <w:spacing w:line="300" w:lineRule="auto"/>
        <w:ind w:firstLineChars="200" w:firstLine="480"/>
        <w:rPr>
          <w:rFonts w:ascii="Times New Roman" w:hAnsi="Times New Roman" w:cs="Times New Roman"/>
          <w:sz w:val="24"/>
          <w:szCs w:val="24"/>
        </w:rPr>
      </w:pPr>
      <w:r w:rsidRPr="00384F0C">
        <w:rPr>
          <w:rFonts w:ascii="Times New Roman" w:hAnsi="Times New Roman" w:cs="Times New Roman" w:hint="eastAsia"/>
          <w:sz w:val="24"/>
          <w:szCs w:val="24"/>
        </w:rPr>
        <w:t>学生可从</w:t>
      </w:r>
      <w:r w:rsidR="00454402" w:rsidRPr="00384F0C">
        <w:rPr>
          <w:rFonts w:ascii="Times New Roman" w:hAnsi="Times New Roman" w:cs="Times New Roman" w:hint="eastAsia"/>
          <w:sz w:val="24"/>
          <w:szCs w:val="24"/>
        </w:rPr>
        <w:t>汇丰商学院开设的体育课程（目前有两门已开课程，后续如再有新开课程，新开课按体教部和教务部要求完成审批流程后，也可计入）中选择不多于</w:t>
      </w:r>
      <w:r w:rsidR="00454402" w:rsidRPr="00384F0C">
        <w:rPr>
          <w:rFonts w:ascii="Times New Roman" w:hAnsi="Times New Roman" w:cs="Times New Roman" w:hint="eastAsia"/>
          <w:sz w:val="24"/>
          <w:szCs w:val="24"/>
        </w:rPr>
        <w:t>1</w:t>
      </w:r>
      <w:r w:rsidR="00454402" w:rsidRPr="00384F0C">
        <w:rPr>
          <w:rFonts w:ascii="Times New Roman" w:hAnsi="Times New Roman" w:cs="Times New Roman" w:hint="eastAsia"/>
          <w:sz w:val="24"/>
          <w:szCs w:val="24"/>
        </w:rPr>
        <w:t>学分的课程，并可抵免公共必修课中体育系列课程</w:t>
      </w:r>
      <w:r w:rsidR="00454402" w:rsidRPr="00384F0C">
        <w:rPr>
          <w:rFonts w:ascii="Times New Roman" w:hAnsi="Times New Roman" w:cs="Times New Roman" w:hint="eastAsia"/>
          <w:sz w:val="24"/>
          <w:szCs w:val="24"/>
        </w:rPr>
        <w:t>1</w:t>
      </w:r>
      <w:r w:rsidR="00454402" w:rsidRPr="00384F0C">
        <w:rPr>
          <w:rFonts w:ascii="Times New Roman" w:hAnsi="Times New Roman" w:cs="Times New Roman" w:hint="eastAsia"/>
          <w:sz w:val="24"/>
          <w:szCs w:val="24"/>
        </w:rPr>
        <w:t>学分。</w:t>
      </w:r>
    </w:p>
    <w:p w14:paraId="75D9714F" w14:textId="77777777" w:rsidR="007109C4" w:rsidRPr="00384F0C" w:rsidRDefault="007109C4" w:rsidP="007109C4">
      <w:pPr>
        <w:spacing w:line="300" w:lineRule="auto"/>
        <w:ind w:firstLineChars="300" w:firstLine="720"/>
        <w:rPr>
          <w:sz w:val="24"/>
          <w:szCs w:val="24"/>
        </w:rPr>
      </w:pPr>
    </w:p>
    <w:p w14:paraId="31DCE9E6" w14:textId="7E258FAA" w:rsidR="007109C4" w:rsidRPr="00384F0C" w:rsidRDefault="007109C4" w:rsidP="007109C4">
      <w:pPr>
        <w:spacing w:line="300" w:lineRule="auto"/>
        <w:ind w:firstLineChars="200" w:firstLine="480"/>
        <w:rPr>
          <w:sz w:val="24"/>
          <w:szCs w:val="24"/>
        </w:rPr>
      </w:pPr>
      <w:r w:rsidRPr="00384F0C">
        <w:rPr>
          <w:rFonts w:hint="eastAsia"/>
          <w:sz w:val="24"/>
          <w:szCs w:val="24"/>
        </w:rPr>
        <w:t>综上，本项目需要完成的必修课和选修课总学分应大于等于</w:t>
      </w:r>
      <w:r w:rsidRPr="00384F0C">
        <w:rPr>
          <w:sz w:val="24"/>
          <w:szCs w:val="24"/>
        </w:rPr>
        <w:t>33</w:t>
      </w:r>
      <w:r w:rsidRPr="00384F0C">
        <w:rPr>
          <w:rFonts w:hint="eastAsia"/>
          <w:sz w:val="24"/>
          <w:szCs w:val="24"/>
        </w:rPr>
        <w:t>学分。本项目所修学分最多可替代国际关系学院培养方案中的</w:t>
      </w:r>
      <w:r w:rsidRPr="00384F0C">
        <w:rPr>
          <w:rFonts w:hint="eastAsia"/>
          <w:sz w:val="24"/>
          <w:szCs w:val="24"/>
        </w:rPr>
        <w:t>3</w:t>
      </w:r>
      <w:r w:rsidR="00921531" w:rsidRPr="00384F0C">
        <w:rPr>
          <w:rFonts w:hint="eastAsia"/>
          <w:sz w:val="24"/>
          <w:szCs w:val="24"/>
        </w:rPr>
        <w:t>8</w:t>
      </w:r>
      <w:r w:rsidRPr="00384F0C">
        <w:rPr>
          <w:rFonts w:hint="eastAsia"/>
          <w:sz w:val="24"/>
          <w:szCs w:val="24"/>
        </w:rPr>
        <w:t>学分，包括必修课</w:t>
      </w:r>
      <w:r w:rsidRPr="00384F0C">
        <w:rPr>
          <w:rFonts w:hint="eastAsia"/>
          <w:sz w:val="24"/>
          <w:szCs w:val="24"/>
        </w:rPr>
        <w:t>33</w:t>
      </w:r>
      <w:r w:rsidRPr="00384F0C">
        <w:rPr>
          <w:rFonts w:hint="eastAsia"/>
          <w:sz w:val="24"/>
          <w:szCs w:val="24"/>
        </w:rPr>
        <w:t>学分</w:t>
      </w:r>
      <w:r w:rsidR="00921531" w:rsidRPr="00384F0C">
        <w:rPr>
          <w:rFonts w:hint="eastAsia"/>
          <w:sz w:val="24"/>
          <w:szCs w:val="24"/>
        </w:rPr>
        <w:t>、</w:t>
      </w:r>
      <w:r w:rsidRPr="00384F0C">
        <w:rPr>
          <w:rFonts w:hint="eastAsia"/>
          <w:sz w:val="24"/>
          <w:szCs w:val="24"/>
        </w:rPr>
        <w:t>选修课</w:t>
      </w:r>
      <w:r w:rsidRPr="00384F0C">
        <w:rPr>
          <w:rFonts w:hint="eastAsia"/>
          <w:sz w:val="24"/>
          <w:szCs w:val="24"/>
        </w:rPr>
        <w:t>4</w:t>
      </w:r>
      <w:r w:rsidRPr="00384F0C">
        <w:rPr>
          <w:rFonts w:hint="eastAsia"/>
          <w:sz w:val="24"/>
          <w:szCs w:val="24"/>
        </w:rPr>
        <w:t>学分</w:t>
      </w:r>
      <w:r w:rsidR="00921531" w:rsidRPr="00384F0C">
        <w:rPr>
          <w:rFonts w:hint="eastAsia"/>
          <w:sz w:val="24"/>
          <w:szCs w:val="24"/>
        </w:rPr>
        <w:t>、体育课</w:t>
      </w:r>
      <w:r w:rsidR="00921531" w:rsidRPr="00384F0C">
        <w:rPr>
          <w:rFonts w:hint="eastAsia"/>
          <w:sz w:val="24"/>
          <w:szCs w:val="24"/>
        </w:rPr>
        <w:t>1</w:t>
      </w:r>
      <w:r w:rsidR="00921531" w:rsidRPr="00384F0C">
        <w:rPr>
          <w:rFonts w:hint="eastAsia"/>
          <w:sz w:val="24"/>
          <w:szCs w:val="24"/>
        </w:rPr>
        <w:t>学分</w:t>
      </w:r>
      <w:r w:rsidRPr="00384F0C">
        <w:rPr>
          <w:rFonts w:hint="eastAsia"/>
          <w:sz w:val="24"/>
          <w:szCs w:val="24"/>
        </w:rPr>
        <w:t>。</w:t>
      </w:r>
    </w:p>
    <w:p w14:paraId="26794E1A" w14:textId="3549B33E" w:rsidR="00470473" w:rsidRPr="00384F0C" w:rsidRDefault="00470473" w:rsidP="007109C4">
      <w:pPr>
        <w:spacing w:line="300" w:lineRule="auto"/>
        <w:ind w:firstLineChars="200" w:firstLine="480"/>
        <w:rPr>
          <w:sz w:val="24"/>
          <w:szCs w:val="24"/>
        </w:rPr>
      </w:pPr>
      <w:r w:rsidRPr="00384F0C">
        <w:rPr>
          <w:rFonts w:hint="eastAsia"/>
          <w:sz w:val="24"/>
          <w:szCs w:val="24"/>
        </w:rPr>
        <w:lastRenderedPageBreak/>
        <w:t>九、联系方式</w:t>
      </w:r>
    </w:p>
    <w:p w14:paraId="62276D97" w14:textId="77777777" w:rsidR="00384F0C" w:rsidRPr="00384F0C" w:rsidRDefault="00384F0C" w:rsidP="007109C4">
      <w:pPr>
        <w:spacing w:line="300" w:lineRule="auto"/>
        <w:ind w:firstLineChars="200" w:firstLine="480"/>
        <w:rPr>
          <w:sz w:val="24"/>
          <w:szCs w:val="24"/>
        </w:rPr>
      </w:pPr>
      <w:r w:rsidRPr="00384F0C">
        <w:rPr>
          <w:rFonts w:hint="eastAsia"/>
          <w:sz w:val="24"/>
          <w:szCs w:val="24"/>
        </w:rPr>
        <w:t>国际关系学院</w:t>
      </w:r>
    </w:p>
    <w:p w14:paraId="676E27FD" w14:textId="40C86069" w:rsidR="00384F0C" w:rsidRPr="00384F0C" w:rsidRDefault="00384F0C" w:rsidP="007109C4">
      <w:pPr>
        <w:spacing w:line="300" w:lineRule="auto"/>
        <w:ind w:firstLineChars="200" w:firstLine="480"/>
        <w:rPr>
          <w:sz w:val="24"/>
          <w:szCs w:val="24"/>
        </w:rPr>
      </w:pPr>
      <w:r w:rsidRPr="00384F0C">
        <w:rPr>
          <w:rFonts w:hint="eastAsia"/>
          <w:sz w:val="24"/>
          <w:szCs w:val="24"/>
        </w:rPr>
        <w:t>电话：</w:t>
      </w:r>
      <w:r w:rsidRPr="00384F0C">
        <w:rPr>
          <w:rFonts w:hint="eastAsia"/>
          <w:sz w:val="24"/>
          <w:szCs w:val="24"/>
        </w:rPr>
        <w:t>0</w:t>
      </w:r>
      <w:r w:rsidRPr="00384F0C">
        <w:rPr>
          <w:sz w:val="24"/>
          <w:szCs w:val="24"/>
        </w:rPr>
        <w:t>10</w:t>
      </w:r>
      <w:r w:rsidRPr="00384F0C">
        <w:rPr>
          <w:rFonts w:hint="eastAsia"/>
          <w:sz w:val="24"/>
          <w:szCs w:val="24"/>
        </w:rPr>
        <w:t>-</w:t>
      </w:r>
      <w:r w:rsidRPr="00384F0C">
        <w:rPr>
          <w:sz w:val="24"/>
          <w:szCs w:val="24"/>
        </w:rPr>
        <w:t>62756991</w:t>
      </w:r>
    </w:p>
    <w:p w14:paraId="3D20E7FB" w14:textId="05DEBBC8" w:rsidR="00384F0C" w:rsidRPr="00384F0C" w:rsidRDefault="00384F0C" w:rsidP="007109C4">
      <w:pPr>
        <w:spacing w:line="300" w:lineRule="auto"/>
        <w:ind w:firstLineChars="200" w:firstLine="480"/>
        <w:rPr>
          <w:sz w:val="24"/>
          <w:szCs w:val="24"/>
        </w:rPr>
      </w:pPr>
      <w:r w:rsidRPr="00384F0C">
        <w:rPr>
          <w:rFonts w:hint="eastAsia"/>
          <w:sz w:val="24"/>
          <w:szCs w:val="24"/>
        </w:rPr>
        <w:t>汇丰商学院</w:t>
      </w:r>
    </w:p>
    <w:p w14:paraId="55C14E5E" w14:textId="1D3D6D61" w:rsidR="00470473" w:rsidRPr="00384F0C" w:rsidRDefault="00470473" w:rsidP="00384F0C">
      <w:pPr>
        <w:spacing w:line="300" w:lineRule="auto"/>
        <w:ind w:firstLineChars="200" w:firstLine="480"/>
        <w:rPr>
          <w:sz w:val="24"/>
          <w:szCs w:val="24"/>
        </w:rPr>
      </w:pPr>
      <w:r w:rsidRPr="00384F0C">
        <w:rPr>
          <w:rFonts w:hint="eastAsia"/>
          <w:sz w:val="24"/>
          <w:szCs w:val="24"/>
        </w:rPr>
        <w:t>电话：</w:t>
      </w:r>
      <w:r w:rsidRPr="00384F0C">
        <w:rPr>
          <w:rFonts w:hint="eastAsia"/>
          <w:sz w:val="24"/>
          <w:szCs w:val="24"/>
        </w:rPr>
        <w:t>0</w:t>
      </w:r>
      <w:r w:rsidRPr="00384F0C">
        <w:rPr>
          <w:sz w:val="24"/>
          <w:szCs w:val="24"/>
        </w:rPr>
        <w:t>755</w:t>
      </w:r>
      <w:r w:rsidRPr="00384F0C">
        <w:rPr>
          <w:rFonts w:hint="eastAsia"/>
          <w:sz w:val="24"/>
          <w:szCs w:val="24"/>
        </w:rPr>
        <w:t>-2</w:t>
      </w:r>
      <w:r w:rsidRPr="00384F0C">
        <w:rPr>
          <w:sz w:val="24"/>
          <w:szCs w:val="24"/>
        </w:rPr>
        <w:t>6036708</w:t>
      </w:r>
    </w:p>
    <w:p w14:paraId="0305DC53" w14:textId="02057163" w:rsidR="00D7426E" w:rsidRPr="00384F0C" w:rsidRDefault="00470473" w:rsidP="00384F0C">
      <w:pPr>
        <w:spacing w:line="300" w:lineRule="auto"/>
        <w:ind w:firstLineChars="200" w:firstLine="480"/>
      </w:pPr>
      <w:r w:rsidRPr="00384F0C">
        <w:rPr>
          <w:rFonts w:hint="eastAsia"/>
          <w:sz w:val="24"/>
          <w:szCs w:val="24"/>
        </w:rPr>
        <w:t>邮箱：</w:t>
      </w:r>
      <w:r w:rsidRPr="00384F0C">
        <w:rPr>
          <w:rFonts w:hint="eastAsia"/>
          <w:sz w:val="24"/>
          <w:szCs w:val="24"/>
        </w:rPr>
        <w:t>lisq</w:t>
      </w:r>
      <w:r w:rsidRPr="00384F0C">
        <w:rPr>
          <w:sz w:val="24"/>
          <w:szCs w:val="24"/>
        </w:rPr>
        <w:t>@</w:t>
      </w:r>
      <w:r w:rsidRPr="00384F0C">
        <w:rPr>
          <w:rFonts w:hint="eastAsia"/>
          <w:sz w:val="24"/>
          <w:szCs w:val="24"/>
        </w:rPr>
        <w:t>phbs.pku.edu.cn</w:t>
      </w:r>
    </w:p>
    <w:sectPr w:rsidR="00D7426E" w:rsidRPr="00384F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AD936" w14:textId="77777777" w:rsidR="00B62505" w:rsidRDefault="00B62505">
      <w:r>
        <w:separator/>
      </w:r>
    </w:p>
  </w:endnote>
  <w:endnote w:type="continuationSeparator" w:id="0">
    <w:p w14:paraId="282FE7E9" w14:textId="77777777" w:rsidR="00B62505" w:rsidRDefault="00B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A616" w14:textId="77777777" w:rsidR="007109C4" w:rsidRDefault="007109C4">
    <w:pPr>
      <w:pStyle w:val="a3"/>
      <w:spacing w:line="14" w:lineRule="auto"/>
      <w:rPr>
        <w:sz w:val="12"/>
      </w:rPr>
    </w:pPr>
    <w:r>
      <w:rPr>
        <w:noProof/>
      </w:rPr>
      <mc:AlternateContent>
        <mc:Choice Requires="wps">
          <w:drawing>
            <wp:anchor distT="0" distB="0" distL="114300" distR="114300" simplePos="0" relativeHeight="251659264" behindDoc="1" locked="0" layoutInCell="1" allowOverlap="1" wp14:anchorId="032DCA99" wp14:editId="0EC20E73">
              <wp:simplePos x="0" y="0"/>
              <wp:positionH relativeFrom="page">
                <wp:posOffset>3683635</wp:posOffset>
              </wp:positionH>
              <wp:positionV relativeFrom="page">
                <wp:posOffset>9793605</wp:posOffset>
              </wp:positionV>
              <wp:extent cx="1924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1477" w14:textId="77777777" w:rsidR="007109C4" w:rsidRDefault="007109C4">
                          <w:pPr>
                            <w:spacing w:line="203" w:lineRule="exact"/>
                            <w:ind w:left="60"/>
                            <w:rPr>
                              <w:rFonts w:ascii="Calibri"/>
                              <w:sz w:val="18"/>
                            </w:rPr>
                          </w:pPr>
                          <w:r>
                            <w:fldChar w:fldCharType="begin"/>
                          </w:r>
                          <w:r>
                            <w:rPr>
                              <w:rFonts w:ascii="Calibri"/>
                              <w:sz w:val="18"/>
                            </w:rPr>
                            <w:instrText xml:space="preserve"> PAGE </w:instrText>
                          </w:r>
                          <w:r>
                            <w:fldChar w:fldCharType="separate"/>
                          </w:r>
                          <w:r w:rsidR="005B38C4">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CA99" id="_x0000_t202" coordsize="21600,21600" o:spt="202" path="m,l,21600r21600,l21600,xe">
              <v:stroke joinstyle="miter"/>
              <v:path gradientshapeok="t" o:connecttype="rect"/>
            </v:shapetype>
            <v:shape id="Text Box 1" o:spid="_x0000_s1026" type="#_x0000_t202" style="position:absolute;left:0;text-align:left;margin-left:290.05pt;margin-top:771.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Fn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" filled="f" stroked="f">
              <v:textbox inset="0,0,0,0">
                <w:txbxContent>
                  <w:p w14:paraId="45B11477" w14:textId="77777777" w:rsidR="007109C4" w:rsidRDefault="007109C4">
                    <w:pPr>
                      <w:spacing w:line="203" w:lineRule="exact"/>
                      <w:ind w:left="60"/>
                      <w:rPr>
                        <w:rFonts w:ascii="Calibri"/>
                        <w:sz w:val="18"/>
                      </w:rPr>
                    </w:pPr>
                    <w:r>
                      <w:fldChar w:fldCharType="begin"/>
                    </w:r>
                    <w:r>
                      <w:rPr>
                        <w:rFonts w:ascii="Calibri"/>
                        <w:sz w:val="18"/>
                      </w:rPr>
                      <w:instrText xml:space="preserve"> PAGE </w:instrText>
                    </w:r>
                    <w:r>
                      <w:fldChar w:fldCharType="separate"/>
                    </w:r>
                    <w:r w:rsidR="005B38C4">
                      <w:rPr>
                        <w:rFonts w:ascii="Calibri"/>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3C97" w14:textId="77777777" w:rsidR="00B62505" w:rsidRDefault="00B62505">
      <w:r>
        <w:separator/>
      </w:r>
    </w:p>
  </w:footnote>
  <w:footnote w:type="continuationSeparator" w:id="0">
    <w:p w14:paraId="630CF2C0" w14:textId="77777777" w:rsidR="00B62505" w:rsidRDefault="00B62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4"/>
    <w:rsid w:val="00030596"/>
    <w:rsid w:val="000703D2"/>
    <w:rsid w:val="00080BC6"/>
    <w:rsid w:val="0008369D"/>
    <w:rsid w:val="00096637"/>
    <w:rsid w:val="000B7786"/>
    <w:rsid w:val="000F61C5"/>
    <w:rsid w:val="0010740D"/>
    <w:rsid w:val="00157859"/>
    <w:rsid w:val="001735D7"/>
    <w:rsid w:val="001E6CC4"/>
    <w:rsid w:val="00207625"/>
    <w:rsid w:val="002445CF"/>
    <w:rsid w:val="0027561C"/>
    <w:rsid w:val="0028474B"/>
    <w:rsid w:val="003065F2"/>
    <w:rsid w:val="00377C3B"/>
    <w:rsid w:val="00384F0C"/>
    <w:rsid w:val="003902AE"/>
    <w:rsid w:val="003B0876"/>
    <w:rsid w:val="003C42DC"/>
    <w:rsid w:val="003E2586"/>
    <w:rsid w:val="003F4CD4"/>
    <w:rsid w:val="003F6721"/>
    <w:rsid w:val="004171D6"/>
    <w:rsid w:val="00454402"/>
    <w:rsid w:val="00470473"/>
    <w:rsid w:val="00486A11"/>
    <w:rsid w:val="004943EA"/>
    <w:rsid w:val="004D343E"/>
    <w:rsid w:val="005170E0"/>
    <w:rsid w:val="0055339F"/>
    <w:rsid w:val="005A0CD3"/>
    <w:rsid w:val="005B38C4"/>
    <w:rsid w:val="00606EFD"/>
    <w:rsid w:val="006277BB"/>
    <w:rsid w:val="0065513C"/>
    <w:rsid w:val="00662AD1"/>
    <w:rsid w:val="00671576"/>
    <w:rsid w:val="00697743"/>
    <w:rsid w:val="007058DC"/>
    <w:rsid w:val="007109C4"/>
    <w:rsid w:val="00754498"/>
    <w:rsid w:val="007C17CC"/>
    <w:rsid w:val="008408F3"/>
    <w:rsid w:val="008B73AA"/>
    <w:rsid w:val="00907607"/>
    <w:rsid w:val="00921531"/>
    <w:rsid w:val="00941A72"/>
    <w:rsid w:val="00AD1A4A"/>
    <w:rsid w:val="00AF634A"/>
    <w:rsid w:val="00B62505"/>
    <w:rsid w:val="00B642E6"/>
    <w:rsid w:val="00B67072"/>
    <w:rsid w:val="00B77814"/>
    <w:rsid w:val="00BA00F1"/>
    <w:rsid w:val="00BA243A"/>
    <w:rsid w:val="00C0100C"/>
    <w:rsid w:val="00C358AA"/>
    <w:rsid w:val="00C35C62"/>
    <w:rsid w:val="00C368F4"/>
    <w:rsid w:val="00C6557E"/>
    <w:rsid w:val="00CE757B"/>
    <w:rsid w:val="00D01281"/>
    <w:rsid w:val="00D066C4"/>
    <w:rsid w:val="00D24B74"/>
    <w:rsid w:val="00D33D75"/>
    <w:rsid w:val="00D7426E"/>
    <w:rsid w:val="00D90AF5"/>
    <w:rsid w:val="00DA076B"/>
    <w:rsid w:val="00DB422A"/>
    <w:rsid w:val="00DE4DC8"/>
    <w:rsid w:val="00E05C59"/>
    <w:rsid w:val="00E51224"/>
    <w:rsid w:val="00E63D19"/>
    <w:rsid w:val="00E7338A"/>
    <w:rsid w:val="00E859A3"/>
    <w:rsid w:val="00EA07D3"/>
    <w:rsid w:val="00EB24F3"/>
    <w:rsid w:val="00EE167D"/>
    <w:rsid w:val="00EE41E0"/>
    <w:rsid w:val="00F107C2"/>
    <w:rsid w:val="00F54F66"/>
    <w:rsid w:val="00F633F8"/>
    <w:rsid w:val="00F7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B5EB"/>
  <w15:docId w15:val="{53405C49-5535-804D-8A6A-E786CF2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09C4"/>
    <w:pPr>
      <w:spacing w:after="120"/>
    </w:pPr>
  </w:style>
  <w:style w:type="character" w:customStyle="1" w:styleId="a4">
    <w:name w:val="正文文本 字符"/>
    <w:basedOn w:val="a0"/>
    <w:link w:val="a3"/>
    <w:uiPriority w:val="99"/>
    <w:semiHidden/>
    <w:rsid w:val="007109C4"/>
  </w:style>
  <w:style w:type="paragraph" w:styleId="a5">
    <w:name w:val="No Spacing"/>
    <w:uiPriority w:val="1"/>
    <w:qFormat/>
    <w:rsid w:val="007109C4"/>
    <w:pPr>
      <w:widowControl w:val="0"/>
      <w:jc w:val="both"/>
    </w:pPr>
  </w:style>
  <w:style w:type="paragraph" w:styleId="a6">
    <w:name w:val="Balloon Text"/>
    <w:basedOn w:val="a"/>
    <w:link w:val="a7"/>
    <w:uiPriority w:val="99"/>
    <w:semiHidden/>
    <w:unhideWhenUsed/>
    <w:rsid w:val="007109C4"/>
    <w:rPr>
      <w:sz w:val="18"/>
      <w:szCs w:val="18"/>
    </w:rPr>
  </w:style>
  <w:style w:type="character" w:customStyle="1" w:styleId="a7">
    <w:name w:val="批注框文本 字符"/>
    <w:basedOn w:val="a0"/>
    <w:link w:val="a6"/>
    <w:uiPriority w:val="99"/>
    <w:semiHidden/>
    <w:rsid w:val="007109C4"/>
    <w:rPr>
      <w:sz w:val="18"/>
      <w:szCs w:val="18"/>
    </w:rPr>
  </w:style>
  <w:style w:type="paragraph" w:styleId="a8">
    <w:name w:val="header"/>
    <w:basedOn w:val="a"/>
    <w:link w:val="a9"/>
    <w:uiPriority w:val="99"/>
    <w:unhideWhenUsed/>
    <w:rsid w:val="00EB24F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B24F3"/>
    <w:rPr>
      <w:sz w:val="18"/>
      <w:szCs w:val="18"/>
    </w:rPr>
  </w:style>
  <w:style w:type="paragraph" w:styleId="aa">
    <w:name w:val="footer"/>
    <w:basedOn w:val="a"/>
    <w:link w:val="ab"/>
    <w:uiPriority w:val="99"/>
    <w:unhideWhenUsed/>
    <w:rsid w:val="00EB24F3"/>
    <w:pPr>
      <w:tabs>
        <w:tab w:val="center" w:pos="4153"/>
        <w:tab w:val="right" w:pos="8306"/>
      </w:tabs>
      <w:snapToGrid w:val="0"/>
      <w:jc w:val="left"/>
    </w:pPr>
    <w:rPr>
      <w:sz w:val="18"/>
      <w:szCs w:val="18"/>
    </w:rPr>
  </w:style>
  <w:style w:type="character" w:customStyle="1" w:styleId="ab">
    <w:name w:val="页脚 字符"/>
    <w:basedOn w:val="a0"/>
    <w:link w:val="aa"/>
    <w:uiPriority w:val="99"/>
    <w:rsid w:val="00EB24F3"/>
    <w:rPr>
      <w:sz w:val="18"/>
      <w:szCs w:val="18"/>
    </w:rPr>
  </w:style>
  <w:style w:type="character" w:styleId="ac">
    <w:name w:val="annotation reference"/>
    <w:basedOn w:val="a0"/>
    <w:uiPriority w:val="99"/>
    <w:semiHidden/>
    <w:unhideWhenUsed/>
    <w:rsid w:val="004D343E"/>
    <w:rPr>
      <w:sz w:val="21"/>
      <w:szCs w:val="21"/>
    </w:rPr>
  </w:style>
  <w:style w:type="paragraph" w:styleId="ad">
    <w:name w:val="annotation text"/>
    <w:basedOn w:val="a"/>
    <w:link w:val="ae"/>
    <w:uiPriority w:val="99"/>
    <w:semiHidden/>
    <w:unhideWhenUsed/>
    <w:rsid w:val="004D343E"/>
    <w:pPr>
      <w:jc w:val="left"/>
    </w:pPr>
  </w:style>
  <w:style w:type="character" w:customStyle="1" w:styleId="ae">
    <w:name w:val="批注文字 字符"/>
    <w:basedOn w:val="a0"/>
    <w:link w:val="ad"/>
    <w:uiPriority w:val="99"/>
    <w:semiHidden/>
    <w:rsid w:val="004D343E"/>
  </w:style>
  <w:style w:type="paragraph" w:styleId="af">
    <w:name w:val="annotation subject"/>
    <w:basedOn w:val="ad"/>
    <w:next w:val="ad"/>
    <w:link w:val="af0"/>
    <w:uiPriority w:val="99"/>
    <w:semiHidden/>
    <w:unhideWhenUsed/>
    <w:rsid w:val="004D343E"/>
    <w:rPr>
      <w:b/>
      <w:bCs/>
    </w:rPr>
  </w:style>
  <w:style w:type="character" w:customStyle="1" w:styleId="af0">
    <w:name w:val="批注主题 字符"/>
    <w:basedOn w:val="ae"/>
    <w:link w:val="af"/>
    <w:uiPriority w:val="99"/>
    <w:semiHidden/>
    <w:rsid w:val="004D343E"/>
    <w:rPr>
      <w:b/>
      <w:bCs/>
    </w:rPr>
  </w:style>
  <w:style w:type="paragraph" w:styleId="af1">
    <w:name w:val="Revision"/>
    <w:hidden/>
    <w:uiPriority w:val="99"/>
    <w:semiHidden/>
    <w:rsid w:val="0020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A05F-CBBE-48FA-A9CC-9EEEA522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PHBS</dc:creator>
  <cp:lastModifiedBy>bkjw_2020</cp:lastModifiedBy>
  <cp:revision>7</cp:revision>
  <cp:lastPrinted>2024-04-08T03:54:00Z</cp:lastPrinted>
  <dcterms:created xsi:type="dcterms:W3CDTF">2024-04-11T02:11:00Z</dcterms:created>
  <dcterms:modified xsi:type="dcterms:W3CDTF">2024-04-15T01:53:00Z</dcterms:modified>
</cp:coreProperties>
</file>